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415" w:rsidRPr="00567A2B" w:rsidRDefault="00305158" w:rsidP="002609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A25E72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3562B1" w:rsidRPr="00567A2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67A2B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 08</w:t>
      </w:r>
      <w:r w:rsidR="00C575B2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206415" w:rsidRPr="00567A2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575B2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06415" w:rsidRPr="00567A2B">
        <w:rPr>
          <w:rFonts w:ascii="Times New Roman" w:hAnsi="Times New Roman" w:cs="Times New Roman"/>
          <w:b/>
          <w:bCs/>
          <w:sz w:val="24"/>
          <w:szCs w:val="24"/>
        </w:rPr>
        <w:t>JUNHO DE 20</w:t>
      </w:r>
      <w:r w:rsidR="002907D8" w:rsidRPr="00567A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6415" w:rsidRPr="00567A2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25E72" w:rsidRPr="002609D2" w:rsidRDefault="00A25E72" w:rsidP="002609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9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F2B" w:rsidRDefault="002907D8" w:rsidP="00A651EF">
      <w:pPr>
        <w:spacing w:line="36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A2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651EF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DISPÕE SOBRE </w:t>
      </w:r>
      <w:r w:rsidR="007A488F" w:rsidRPr="00567A2B">
        <w:rPr>
          <w:rFonts w:ascii="Times New Roman" w:hAnsi="Times New Roman" w:cs="Times New Roman"/>
          <w:b/>
          <w:bCs/>
          <w:sz w:val="24"/>
          <w:szCs w:val="24"/>
        </w:rPr>
        <w:t>O REAJUSTE DO IMPOSTO PREDIAL TERRITORIAL URBANO E DO VALOR VENAL DE</w:t>
      </w:r>
      <w:r w:rsidR="00233C0F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 CADA IMOVEL URBANO</w:t>
      </w:r>
      <w:r w:rsidR="00A651EF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SÃO JOÃO DA MATA</w:t>
      </w:r>
      <w:r w:rsidR="00E27F2B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PROVIDÊNCIAS”.</w:t>
      </w:r>
    </w:p>
    <w:p w:rsidR="00567A2B" w:rsidRPr="00567A2B" w:rsidRDefault="00567A2B" w:rsidP="00A651EF">
      <w:pPr>
        <w:spacing w:line="36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F2B" w:rsidRPr="00CB5C81" w:rsidRDefault="0081141F" w:rsidP="00CB5C8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7F2B" w:rsidRPr="00CB5C81">
        <w:rPr>
          <w:rFonts w:ascii="Times New Roman" w:hAnsi="Times New Roman" w:cs="Times New Roman"/>
          <w:sz w:val="24"/>
          <w:szCs w:val="24"/>
        </w:rPr>
        <w:t>A</w:t>
      </w:r>
      <w:r w:rsidR="00567A2B">
        <w:rPr>
          <w:rFonts w:ascii="Times New Roman" w:hAnsi="Times New Roman" w:cs="Times New Roman"/>
          <w:sz w:val="24"/>
          <w:szCs w:val="24"/>
        </w:rPr>
        <w:t xml:space="preserve"> </w:t>
      </w:r>
      <w:r w:rsidR="00567A2B" w:rsidRPr="00CB5C81">
        <w:rPr>
          <w:rFonts w:ascii="Times New Roman" w:hAnsi="Times New Roman" w:cs="Times New Roman"/>
          <w:sz w:val="24"/>
          <w:szCs w:val="24"/>
        </w:rPr>
        <w:t>Câmara Municipal aprova, e eu</w:t>
      </w:r>
      <w:r w:rsidR="00E27F2B" w:rsidRPr="00CB5C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D18" w:rsidRPr="00CB5C81">
        <w:rPr>
          <w:rFonts w:ascii="Times New Roman" w:hAnsi="Times New Roman" w:cs="Times New Roman"/>
          <w:sz w:val="24"/>
          <w:szCs w:val="24"/>
        </w:rPr>
        <w:t xml:space="preserve">Rosemiro de Paiva Muniz, </w:t>
      </w:r>
      <w:r w:rsidR="00567A2B" w:rsidRPr="00CB5C81">
        <w:rPr>
          <w:rFonts w:ascii="Times New Roman" w:hAnsi="Times New Roman" w:cs="Times New Roman"/>
          <w:sz w:val="24"/>
          <w:szCs w:val="24"/>
        </w:rPr>
        <w:t>Prefeito do</w:t>
      </w:r>
      <w:r w:rsidR="00E27F2B" w:rsidRPr="00CB5C81">
        <w:rPr>
          <w:rFonts w:ascii="Times New Roman" w:hAnsi="Times New Roman" w:cs="Times New Roman"/>
          <w:sz w:val="24"/>
          <w:szCs w:val="24"/>
        </w:rPr>
        <w:t xml:space="preserve"> Município de </w:t>
      </w:r>
      <w:r w:rsidR="00567A2B" w:rsidRPr="00CB5C81">
        <w:rPr>
          <w:rFonts w:ascii="Times New Roman" w:hAnsi="Times New Roman" w:cs="Times New Roman"/>
          <w:sz w:val="24"/>
          <w:szCs w:val="24"/>
        </w:rPr>
        <w:t>São João da</w:t>
      </w:r>
      <w:r w:rsidR="00E27F2B" w:rsidRPr="00CB5C81">
        <w:rPr>
          <w:rFonts w:ascii="Times New Roman" w:hAnsi="Times New Roman" w:cs="Times New Roman"/>
          <w:sz w:val="24"/>
          <w:szCs w:val="24"/>
        </w:rPr>
        <w:t xml:space="preserve"> Mata, Minas Gerais, san</w:t>
      </w:r>
      <w:r w:rsidR="00BA2D18" w:rsidRPr="00CB5C81">
        <w:rPr>
          <w:rFonts w:ascii="Times New Roman" w:hAnsi="Times New Roman" w:cs="Times New Roman"/>
          <w:sz w:val="24"/>
          <w:szCs w:val="24"/>
        </w:rPr>
        <w:t>ciono e promulgo a seguinte Lei:</w:t>
      </w:r>
    </w:p>
    <w:p w:rsidR="00206415" w:rsidRDefault="00206415" w:rsidP="00233C0F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749A1" w:rsidRPr="00CB5C81" w:rsidRDefault="00B655D7" w:rsidP="00233C0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="00A651EF" w:rsidRPr="00567A2B">
        <w:rPr>
          <w:rStyle w:val="Forte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Art. 1º</w:t>
      </w:r>
      <w:r w:rsidR="00906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</w:t>
      </w:r>
      <w:r w:rsidR="00233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Fica autorizado o Poder Executivo Municipal aplicar o reajuste de 20% (vinte por cento) da Tabela de Valores que estipula o Valor Venal de cada imóvel Urbano </w:t>
      </w:r>
      <w:r w:rsidR="00016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Rural </w:t>
      </w:r>
      <w:r w:rsidR="00233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cadastrado na Prefeitura Municipal, a fim de recompor os efeitos inflacionários e de desvalorização da moeda gerados pela defasagem ao longo dos anos. </w:t>
      </w:r>
    </w:p>
    <w:p w:rsidR="00206415" w:rsidRDefault="00206415" w:rsidP="007A488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88F" w:rsidRPr="00CB5C81" w:rsidRDefault="007A488F" w:rsidP="007A488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Art. 2º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Fica autorizado o Poder Executivo Municipal aplicar o reajuste de 20% (vinte por cento) o valor do Imposto Predial Territorial Urbano, a fim de recompor os efeitos inflacionários e de desvalorização da moeda gerados pela defasagem ao longo dos anos. </w:t>
      </w:r>
    </w:p>
    <w:p w:rsidR="007A488F" w:rsidRDefault="007A488F" w:rsidP="00260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88F" w:rsidRPr="002609D2" w:rsidRDefault="00B655D7" w:rsidP="00260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2A">
        <w:rPr>
          <w:rFonts w:ascii="Times New Roman" w:hAnsi="Times New Roman" w:cs="Times New Roman"/>
          <w:b/>
          <w:sz w:val="24"/>
          <w:szCs w:val="24"/>
        </w:rPr>
        <w:tab/>
      </w:r>
      <w:r w:rsidR="00E27F2B" w:rsidRPr="00567A2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A488F" w:rsidRPr="00567A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6D79" w:rsidRPr="00567A2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E27F2B" w:rsidRPr="00A3552A">
        <w:rPr>
          <w:rFonts w:ascii="Times New Roman" w:hAnsi="Times New Roman" w:cs="Times New Roman"/>
          <w:sz w:val="24"/>
          <w:szCs w:val="24"/>
        </w:rPr>
        <w:t xml:space="preserve"> - Esta Lei entrará em vigor </w:t>
      </w:r>
      <w:r w:rsidR="00A3552A" w:rsidRPr="00A3552A">
        <w:rPr>
          <w:rFonts w:ascii="Times New Roman" w:hAnsi="Times New Roman" w:cs="Times New Roman"/>
          <w:sz w:val="24"/>
          <w:szCs w:val="24"/>
        </w:rPr>
        <w:t>na data de sua publicação</w:t>
      </w:r>
      <w:r w:rsidR="00E27F2B" w:rsidRPr="00A3552A">
        <w:rPr>
          <w:rFonts w:ascii="Times New Roman" w:hAnsi="Times New Roman" w:cs="Times New Roman"/>
          <w:sz w:val="24"/>
          <w:szCs w:val="24"/>
        </w:rPr>
        <w:t xml:space="preserve">, revogadas as </w:t>
      </w:r>
      <w:r w:rsidR="00567A2B" w:rsidRPr="00A3552A">
        <w:rPr>
          <w:rFonts w:ascii="Times New Roman" w:hAnsi="Times New Roman" w:cs="Times New Roman"/>
          <w:sz w:val="24"/>
          <w:szCs w:val="24"/>
        </w:rPr>
        <w:t>disposições em</w:t>
      </w:r>
      <w:r w:rsidR="00E27F2B" w:rsidRPr="00A3552A">
        <w:rPr>
          <w:rFonts w:ascii="Times New Roman" w:hAnsi="Times New Roman" w:cs="Times New Roman"/>
          <w:sz w:val="24"/>
          <w:szCs w:val="24"/>
        </w:rPr>
        <w:t xml:space="preserve"> contrário.</w:t>
      </w:r>
    </w:p>
    <w:p w:rsidR="00E27F2B" w:rsidRPr="002609D2" w:rsidRDefault="00E27F2B" w:rsidP="002609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9D2">
        <w:rPr>
          <w:rFonts w:ascii="Times New Roman" w:hAnsi="Times New Roman" w:cs="Times New Roman"/>
          <w:sz w:val="24"/>
          <w:szCs w:val="24"/>
        </w:rPr>
        <w:t>São João da Mata, Estado de Minas G</w:t>
      </w:r>
      <w:r w:rsidR="00C575B2" w:rsidRPr="002609D2">
        <w:rPr>
          <w:rFonts w:ascii="Times New Roman" w:hAnsi="Times New Roman" w:cs="Times New Roman"/>
          <w:sz w:val="24"/>
          <w:szCs w:val="24"/>
        </w:rPr>
        <w:t xml:space="preserve">erais, </w:t>
      </w:r>
      <w:r w:rsidR="007A488F">
        <w:rPr>
          <w:rFonts w:ascii="Times New Roman" w:hAnsi="Times New Roman" w:cs="Times New Roman"/>
          <w:sz w:val="24"/>
          <w:szCs w:val="24"/>
        </w:rPr>
        <w:t>2</w:t>
      </w:r>
      <w:r w:rsidR="00206415">
        <w:rPr>
          <w:rFonts w:ascii="Times New Roman" w:hAnsi="Times New Roman" w:cs="Times New Roman"/>
          <w:sz w:val="24"/>
          <w:szCs w:val="24"/>
        </w:rPr>
        <w:t>0</w:t>
      </w:r>
      <w:r w:rsidR="006D4435">
        <w:rPr>
          <w:rFonts w:ascii="Times New Roman" w:hAnsi="Times New Roman" w:cs="Times New Roman"/>
          <w:sz w:val="24"/>
          <w:szCs w:val="24"/>
        </w:rPr>
        <w:t xml:space="preserve"> </w:t>
      </w:r>
      <w:r w:rsidR="002609D2" w:rsidRPr="002609D2">
        <w:rPr>
          <w:rFonts w:ascii="Times New Roman" w:hAnsi="Times New Roman" w:cs="Times New Roman"/>
          <w:sz w:val="24"/>
          <w:szCs w:val="24"/>
        </w:rPr>
        <w:t xml:space="preserve">de </w:t>
      </w:r>
      <w:r w:rsidR="00206415">
        <w:rPr>
          <w:rFonts w:ascii="Times New Roman" w:hAnsi="Times New Roman" w:cs="Times New Roman"/>
          <w:sz w:val="24"/>
          <w:szCs w:val="24"/>
        </w:rPr>
        <w:t>junho</w:t>
      </w:r>
      <w:r w:rsidR="001749A1">
        <w:rPr>
          <w:rFonts w:ascii="Times New Roman" w:hAnsi="Times New Roman" w:cs="Times New Roman"/>
          <w:sz w:val="24"/>
          <w:szCs w:val="24"/>
        </w:rPr>
        <w:t xml:space="preserve"> </w:t>
      </w:r>
      <w:r w:rsidR="00A25E72" w:rsidRPr="002609D2">
        <w:rPr>
          <w:rFonts w:ascii="Times New Roman" w:hAnsi="Times New Roman" w:cs="Times New Roman"/>
          <w:sz w:val="24"/>
          <w:szCs w:val="24"/>
        </w:rPr>
        <w:t>de 202</w:t>
      </w:r>
      <w:r w:rsidR="00206415">
        <w:rPr>
          <w:rFonts w:ascii="Times New Roman" w:hAnsi="Times New Roman" w:cs="Times New Roman"/>
          <w:sz w:val="24"/>
          <w:szCs w:val="24"/>
        </w:rPr>
        <w:t>3</w:t>
      </w:r>
      <w:r w:rsidRPr="002609D2">
        <w:rPr>
          <w:rFonts w:ascii="Times New Roman" w:hAnsi="Times New Roman" w:cs="Times New Roman"/>
          <w:sz w:val="24"/>
          <w:szCs w:val="24"/>
        </w:rPr>
        <w:t>.</w:t>
      </w:r>
    </w:p>
    <w:p w:rsidR="00206415" w:rsidRDefault="00206415" w:rsidP="00044E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B2" w:rsidRPr="002609D2" w:rsidRDefault="002609D2" w:rsidP="0004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9D2">
        <w:rPr>
          <w:rFonts w:ascii="Times New Roman" w:hAnsi="Times New Roman" w:cs="Times New Roman"/>
          <w:b/>
          <w:sz w:val="24"/>
          <w:szCs w:val="24"/>
        </w:rPr>
        <w:t>R</w:t>
      </w:r>
      <w:r w:rsidR="00C575B2" w:rsidRPr="002609D2">
        <w:rPr>
          <w:rFonts w:ascii="Times New Roman" w:hAnsi="Times New Roman" w:cs="Times New Roman"/>
          <w:b/>
          <w:sz w:val="24"/>
          <w:szCs w:val="24"/>
        </w:rPr>
        <w:t>OSEMIRO DE PAIVA MUNIZ</w:t>
      </w:r>
    </w:p>
    <w:p w:rsidR="00EC78DD" w:rsidRDefault="00C575B2" w:rsidP="0004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9D2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044E89" w:rsidRDefault="00044E89" w:rsidP="00044E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2B" w:rsidRDefault="00567A2B" w:rsidP="00044E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 DO PROJETO DE LEI 08/2023</w:t>
      </w:r>
    </w:p>
    <w:p w:rsidR="00044E89" w:rsidRDefault="00567A2B" w:rsidP="00044E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>Senhores Membros da Câmara Municipal,</w:t>
      </w:r>
    </w:p>
    <w:p w:rsid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Temos a honra de submeter à elevada consideração de Vossas Excelências o Projeto de Lei em anexo, que objetiva a possibilidade de atualização do valor venal dos imóveis inscritos no cadastro da Prefeitura deste Município e também o IPTU. </w:t>
      </w: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44E89">
        <w:rPr>
          <w:rFonts w:ascii="Times New Roman" w:hAnsi="Times New Roman" w:cs="Times New Roman"/>
          <w:bCs/>
          <w:sz w:val="24"/>
          <w:szCs w:val="24"/>
        </w:rPr>
        <w:tab/>
      </w: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É de conhecimento geral que os valores considerados para a aferição de IPTU </w:t>
      </w:r>
      <w:r w:rsidRPr="00044E89">
        <w:rPr>
          <w:rFonts w:ascii="Times New Roman" w:hAnsi="Times New Roman" w:cs="Times New Roman"/>
          <w:bCs/>
          <w:sz w:val="24"/>
          <w:szCs w:val="24"/>
        </w:rPr>
        <w:t>e ITBI</w:t>
      </w: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estão desatualizados há mais de década neste Município.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E89">
        <w:rPr>
          <w:rFonts w:ascii="Times New Roman" w:hAnsi="Times New Roman" w:cs="Times New Roman"/>
          <w:bCs/>
          <w:sz w:val="24"/>
          <w:szCs w:val="24"/>
        </w:rPr>
        <w:t xml:space="preserve">Tratam de valores completamente irrisórios que não atingem, nem de longe a realidade imobiliária atual. </w:t>
      </w: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E89">
        <w:rPr>
          <w:rFonts w:ascii="Times New Roman" w:hAnsi="Times New Roman" w:cs="Times New Roman"/>
          <w:bCs/>
          <w:sz w:val="24"/>
          <w:szCs w:val="24"/>
        </w:rPr>
        <w:tab/>
      </w: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>Isso faz com que a arrecadação municipal para aplicação nos variados setores de serviços, mormente os essenciais, seja reduzida ano a ano pelos efeitos da inflação.</w:t>
      </w: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E89">
        <w:rPr>
          <w:rFonts w:ascii="Times New Roman" w:hAnsi="Times New Roman" w:cs="Times New Roman"/>
          <w:bCs/>
          <w:sz w:val="24"/>
          <w:szCs w:val="24"/>
        </w:rPr>
        <w:tab/>
      </w: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Como é de sabença dos Nobres Representantes do Povo, </w:t>
      </w:r>
      <w:r w:rsidRPr="00044E89">
        <w:rPr>
          <w:rFonts w:ascii="Times New Roman" w:hAnsi="Times New Roman" w:cs="Times New Roman"/>
          <w:bCs/>
          <w:sz w:val="24"/>
          <w:szCs w:val="24"/>
        </w:rPr>
        <w:t>para</w:t>
      </w: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atingimento de uma sociedade ideal é </w:t>
      </w:r>
      <w:r w:rsidRPr="00044E89">
        <w:rPr>
          <w:rFonts w:ascii="Times New Roman" w:hAnsi="Times New Roman" w:cs="Times New Roman"/>
          <w:bCs/>
          <w:sz w:val="24"/>
          <w:szCs w:val="24"/>
        </w:rPr>
        <w:t>necessário</w:t>
      </w: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atender a todas as necessidades públicas (educação, saúde e segurança de excelência, urbanismo, saneamento, 100% de pavimentação), o que é praticamente utópico, pois os custos são muito superiores à arrecadação.</w:t>
      </w: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E89">
        <w:rPr>
          <w:rFonts w:ascii="Times New Roman" w:hAnsi="Times New Roman" w:cs="Times New Roman"/>
          <w:bCs/>
          <w:sz w:val="24"/>
          <w:szCs w:val="24"/>
        </w:rPr>
        <w:tab/>
      </w: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Por sua vez, já foi determinado pelo TCE a atualização da Planta Genérica dos Imóveis, o que deve ser feito através de instrumentos e trabalho minucioso, a fim de aquilatar todas as </w:t>
      </w:r>
      <w:r w:rsidRPr="00044E89">
        <w:rPr>
          <w:rFonts w:ascii="Times New Roman" w:hAnsi="Times New Roman" w:cs="Times New Roman"/>
          <w:bCs/>
          <w:sz w:val="24"/>
          <w:szCs w:val="24"/>
        </w:rPr>
        <w:t>características</w:t>
      </w: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de todos os imóveis do Município, o que é demais custoso e moroso, mas que deve ser providenciado no próximo exercício fiscal.</w:t>
      </w: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44E89">
        <w:rPr>
          <w:rFonts w:ascii="Times New Roman" w:hAnsi="Times New Roman" w:cs="Times New Roman"/>
          <w:bCs/>
          <w:sz w:val="24"/>
          <w:szCs w:val="24"/>
        </w:rPr>
        <w:tab/>
      </w: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O percentual proposto visa uma atualização mediante um paliativo, até que se ultime a elaboração de uma planta genérica que faça a necessária JUSTIÇA SOCIAL, atendendo a capacidade contributiva de cada proprietário de imóveis. </w:t>
      </w: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E89">
        <w:rPr>
          <w:rFonts w:ascii="Times New Roman" w:hAnsi="Times New Roman" w:cs="Times New Roman"/>
          <w:bCs/>
          <w:sz w:val="24"/>
          <w:szCs w:val="24"/>
        </w:rPr>
        <w:tab/>
      </w: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Apenas uma planta genérica </w:t>
      </w:r>
      <w:r w:rsidRPr="00044E89">
        <w:rPr>
          <w:rFonts w:ascii="Times New Roman" w:hAnsi="Times New Roman" w:cs="Times New Roman"/>
          <w:bCs/>
          <w:sz w:val="24"/>
          <w:szCs w:val="24"/>
        </w:rPr>
        <w:t>atualizada</w:t>
      </w: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poderá atribuir a cada imóvel o valor compatível com suas características (localização, metragem, testada, etc.). Entretanto, é necessário </w:t>
      </w:r>
      <w:r w:rsidRPr="00044E89">
        <w:rPr>
          <w:rFonts w:ascii="Times New Roman" w:hAnsi="Times New Roman" w:cs="Times New Roman"/>
          <w:bCs/>
          <w:sz w:val="24"/>
          <w:szCs w:val="24"/>
        </w:rPr>
        <w:t>atualizar</w:t>
      </w:r>
      <w:r w:rsidRPr="00044E89">
        <w:rPr>
          <w:rFonts w:ascii="Times New Roman" w:hAnsi="Times New Roman" w:cs="Times New Roman"/>
          <w:bCs/>
          <w:sz w:val="24"/>
          <w:szCs w:val="24"/>
        </w:rPr>
        <w:t xml:space="preserve"> os valores já praticados para que não seja configurada RENÚNCIA DE RECEITA.   </w:t>
      </w:r>
    </w:p>
    <w:p w:rsid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>Assim, o Executivo, como autor do projeto, acredita que os Nobres Edis saberão avaliar o presente diante da importância que o mesmo representa.</w:t>
      </w:r>
    </w:p>
    <w:p w:rsid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E89" w:rsidRPr="00044E89" w:rsidRDefault="00044E89" w:rsidP="00044E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>Aproveitamos a oportunidade para reiterar as Vossas Excelências os protestos de elevado apreço.</w:t>
      </w: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E89" w:rsidRDefault="00044E89" w:rsidP="00044E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E89" w:rsidRPr="00044E89" w:rsidRDefault="00044E89" w:rsidP="00044E8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4E89">
        <w:rPr>
          <w:rFonts w:ascii="Times New Roman" w:hAnsi="Times New Roman" w:cs="Times New Roman"/>
          <w:bCs/>
          <w:sz w:val="24"/>
          <w:szCs w:val="24"/>
        </w:rPr>
        <w:t>São João da Mata, 20 de junho de 2023.</w:t>
      </w:r>
    </w:p>
    <w:p w:rsidR="00044E89" w:rsidRDefault="00044E89" w:rsidP="0004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E89" w:rsidRDefault="00044E89" w:rsidP="0004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E89" w:rsidRDefault="00044E89" w:rsidP="0004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E89" w:rsidRDefault="00044E89" w:rsidP="0004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E89" w:rsidRPr="00044E89" w:rsidRDefault="00044E89" w:rsidP="0004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89">
        <w:rPr>
          <w:rFonts w:ascii="Times New Roman" w:hAnsi="Times New Roman" w:cs="Times New Roman"/>
          <w:b/>
          <w:sz w:val="24"/>
          <w:szCs w:val="24"/>
        </w:rPr>
        <w:t>ROSEMIRO DE PAIVA MUNIZ</w:t>
      </w:r>
    </w:p>
    <w:p w:rsidR="00567A2B" w:rsidRPr="00044E89" w:rsidRDefault="00044E89" w:rsidP="0004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8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567A2B" w:rsidRPr="00044E89" w:rsidSect="00C007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A59" w:rsidRDefault="001E7A59" w:rsidP="0004128A">
      <w:pPr>
        <w:spacing w:after="0" w:line="240" w:lineRule="auto"/>
      </w:pPr>
      <w:r>
        <w:separator/>
      </w:r>
    </w:p>
  </w:endnote>
  <w:endnote w:type="continuationSeparator" w:id="0">
    <w:p w:rsidR="001E7A59" w:rsidRDefault="001E7A59" w:rsidP="0004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5B2" w:rsidRDefault="00C575B2" w:rsidP="00C575B2">
    <w:pPr>
      <w:pStyle w:val="Rodap"/>
      <w:pBdr>
        <w:bottom w:val="single" w:sz="4" w:space="1" w:color="auto"/>
      </w:pBdr>
      <w:jc w:val="center"/>
    </w:pPr>
  </w:p>
  <w:p w:rsidR="0004128A" w:rsidRDefault="0004128A" w:rsidP="00C575B2">
    <w:pPr>
      <w:pStyle w:val="Rodap"/>
      <w:jc w:val="center"/>
    </w:pPr>
    <w:r>
      <w:t>End.: Rua Maria José de Paiva, 546, centro – São João da Mata/MG, CEP 37568-000</w:t>
    </w:r>
  </w:p>
  <w:p w:rsidR="0004128A" w:rsidRDefault="0004128A" w:rsidP="00C575B2">
    <w:pPr>
      <w:pStyle w:val="Rodap"/>
      <w:jc w:val="center"/>
    </w:pPr>
    <w:r>
      <w:t>TEL/FAX: (35) 3455-1122 - 3455-1110gabinete@saojoaodamata.mg.gov.br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A59" w:rsidRDefault="001E7A59" w:rsidP="0004128A">
      <w:pPr>
        <w:spacing w:after="0" w:line="240" w:lineRule="auto"/>
      </w:pPr>
      <w:r>
        <w:separator/>
      </w:r>
    </w:p>
  </w:footnote>
  <w:footnote w:type="continuationSeparator" w:id="0">
    <w:p w:rsidR="001E7A59" w:rsidRDefault="001E7A59" w:rsidP="0004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28A" w:rsidRPr="00DB160A" w:rsidRDefault="00000000" w:rsidP="0004128A">
    <w:pPr>
      <w:pStyle w:val="Cabealho"/>
      <w:rPr>
        <w:rFonts w:ascii="Arial Narrow" w:hAnsi="Arial Narrow" w:cs="Tahoma"/>
        <w:b/>
        <w:sz w:val="28"/>
        <w:szCs w:val="28"/>
      </w:rPr>
    </w:pPr>
    <w:r>
      <w:rPr>
        <w:rFonts w:ascii="Arial Narrow" w:hAnsi="Arial Narrow" w:cs="Tahoma"/>
        <w:b/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9pt;margin-top:-9.55pt;width:1in;height:76pt;z-index:-251658752">
          <v:imagedata r:id="rId1" o:title=""/>
        </v:shape>
        <o:OLEObject Type="Embed" ProgID="CorelDRAW.Graphic.12" ShapeID="_x0000_s1025" DrawAspect="Content" ObjectID="_1748779371" r:id="rId2"/>
      </w:object>
    </w:r>
    <w:r w:rsidR="0004128A" w:rsidRPr="00DB160A">
      <w:rPr>
        <w:rFonts w:ascii="Arial Narrow" w:hAnsi="Arial Narrow" w:cs="Tahoma"/>
        <w:b/>
        <w:sz w:val="28"/>
        <w:szCs w:val="28"/>
      </w:rPr>
      <w:t xml:space="preserve">                                  PREFEITURA MUNICIPAL DE SÃO JOÃO DA MATA</w:t>
    </w:r>
  </w:p>
  <w:p w:rsidR="0004128A" w:rsidRPr="00DB160A" w:rsidRDefault="0004128A" w:rsidP="0004128A">
    <w:pPr>
      <w:pStyle w:val="Cabealho"/>
      <w:rPr>
        <w:rFonts w:ascii="Arial Narrow" w:hAnsi="Arial Narrow" w:cs="Tahoma"/>
        <w:sz w:val="28"/>
        <w:szCs w:val="28"/>
      </w:rPr>
    </w:pPr>
    <w:r w:rsidRPr="00DB160A">
      <w:rPr>
        <w:rFonts w:ascii="Arial Narrow" w:hAnsi="Arial Narrow" w:cs="Tahoma"/>
        <w:sz w:val="28"/>
        <w:szCs w:val="28"/>
      </w:rPr>
      <w:tab/>
      <w:t xml:space="preserve">                       ESTADO DE MINAS GERAIS</w:t>
    </w:r>
  </w:p>
  <w:p w:rsidR="0004128A" w:rsidRDefault="0004128A" w:rsidP="0004128A">
    <w:pPr>
      <w:pStyle w:val="Cabealho"/>
      <w:jc w:val="center"/>
      <w:rPr>
        <w:rFonts w:ascii="Arial Narrow" w:hAnsi="Arial Narrow" w:cs="Tahoma"/>
        <w:sz w:val="28"/>
        <w:szCs w:val="28"/>
      </w:rPr>
    </w:pPr>
    <w:r w:rsidRPr="00DB160A">
      <w:rPr>
        <w:rFonts w:ascii="Arial Narrow" w:hAnsi="Arial Narrow" w:cs="Tahoma"/>
        <w:sz w:val="28"/>
        <w:szCs w:val="28"/>
      </w:rPr>
      <w:t>CNPJ Nº 17.935.206/0001-06</w:t>
    </w:r>
  </w:p>
  <w:p w:rsidR="0004128A" w:rsidRDefault="0004128A" w:rsidP="0004128A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A6C56"/>
    <w:multiLevelType w:val="hybridMultilevel"/>
    <w:tmpl w:val="E8140C5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289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16EE5"/>
    <w:rsid w:val="0004128A"/>
    <w:rsid w:val="00044E89"/>
    <w:rsid w:val="00070545"/>
    <w:rsid w:val="001123AD"/>
    <w:rsid w:val="001749A1"/>
    <w:rsid w:val="00192A82"/>
    <w:rsid w:val="001B2AA1"/>
    <w:rsid w:val="001E7A59"/>
    <w:rsid w:val="00206415"/>
    <w:rsid w:val="00233C0F"/>
    <w:rsid w:val="002609D2"/>
    <w:rsid w:val="002907D8"/>
    <w:rsid w:val="00305158"/>
    <w:rsid w:val="003562B1"/>
    <w:rsid w:val="0038673A"/>
    <w:rsid w:val="00447661"/>
    <w:rsid w:val="00461223"/>
    <w:rsid w:val="00483139"/>
    <w:rsid w:val="004E25D4"/>
    <w:rsid w:val="00567A2B"/>
    <w:rsid w:val="005C797F"/>
    <w:rsid w:val="00610E66"/>
    <w:rsid w:val="00676FF9"/>
    <w:rsid w:val="0067704A"/>
    <w:rsid w:val="006D4435"/>
    <w:rsid w:val="007A488F"/>
    <w:rsid w:val="0081141F"/>
    <w:rsid w:val="008150AB"/>
    <w:rsid w:val="00875EE4"/>
    <w:rsid w:val="00891F07"/>
    <w:rsid w:val="00893285"/>
    <w:rsid w:val="00906D79"/>
    <w:rsid w:val="009927CD"/>
    <w:rsid w:val="009A5CE6"/>
    <w:rsid w:val="009B541E"/>
    <w:rsid w:val="009E35A7"/>
    <w:rsid w:val="00A25E72"/>
    <w:rsid w:val="00A3552A"/>
    <w:rsid w:val="00A651EF"/>
    <w:rsid w:val="00AE3E59"/>
    <w:rsid w:val="00B655D7"/>
    <w:rsid w:val="00B93BE2"/>
    <w:rsid w:val="00BA2D18"/>
    <w:rsid w:val="00C007F8"/>
    <w:rsid w:val="00C575B2"/>
    <w:rsid w:val="00C83824"/>
    <w:rsid w:val="00CB5C81"/>
    <w:rsid w:val="00CF14E5"/>
    <w:rsid w:val="00D279C8"/>
    <w:rsid w:val="00DE5C4E"/>
    <w:rsid w:val="00E03C6E"/>
    <w:rsid w:val="00E27F2B"/>
    <w:rsid w:val="00EB3159"/>
    <w:rsid w:val="00EC78DD"/>
    <w:rsid w:val="00F07955"/>
    <w:rsid w:val="00F7183C"/>
    <w:rsid w:val="00FE33B5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0DC3C"/>
  <w15:docId w15:val="{D3114E96-1812-47F9-B513-B3A2889A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41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128A"/>
  </w:style>
  <w:style w:type="paragraph" w:styleId="Rodap">
    <w:name w:val="footer"/>
    <w:basedOn w:val="Normal"/>
    <w:link w:val="RodapChar"/>
    <w:uiPriority w:val="99"/>
    <w:semiHidden/>
    <w:unhideWhenUsed/>
    <w:rsid w:val="00041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128A"/>
  </w:style>
  <w:style w:type="paragraph" w:customStyle="1" w:styleId="Normal1">
    <w:name w:val="Normal1"/>
    <w:rsid w:val="00070545"/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rsid w:val="00A65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90B35-0E1B-4F2E-9209-0883DA7A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Prefeitura de São João da Mata</cp:lastModifiedBy>
  <cp:revision>2</cp:revision>
  <cp:lastPrinted>2023-06-20T18:16:00Z</cp:lastPrinted>
  <dcterms:created xsi:type="dcterms:W3CDTF">2023-06-20T18:16:00Z</dcterms:created>
  <dcterms:modified xsi:type="dcterms:W3CDTF">2023-06-20T18:16:00Z</dcterms:modified>
</cp:coreProperties>
</file>