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B964A" w14:textId="63EDE2A0" w:rsidR="00807DC1" w:rsidRDefault="00807DC1" w:rsidP="002844D5">
      <w:pPr>
        <w:pStyle w:val="Blockquote"/>
        <w:ind w:left="0"/>
        <w:jc w:val="center"/>
      </w:pPr>
      <w:r>
        <w:rPr>
          <w:rFonts w:ascii="Arial" w:hAnsi="Arial" w:cs="Arial"/>
          <w:b/>
          <w:sz w:val="22"/>
          <w:szCs w:val="22"/>
        </w:rPr>
        <w:t>M</w:t>
      </w:r>
      <w:r w:rsidR="002844D5">
        <w:rPr>
          <w:rFonts w:ascii="Arial" w:hAnsi="Arial" w:cs="Arial"/>
          <w:b/>
          <w:sz w:val="22"/>
          <w:szCs w:val="22"/>
        </w:rPr>
        <w:t xml:space="preserve">ENSAGEM </w:t>
      </w:r>
      <w:r w:rsidR="002844D5">
        <w:rPr>
          <w:rFonts w:ascii="Arial" w:hAnsi="Arial" w:cs="Arial"/>
          <w:b/>
          <w:sz w:val="22"/>
          <w:szCs w:val="22"/>
        </w:rPr>
        <w:tab/>
        <w:t>AO PROJETO DE LEI 04</w:t>
      </w:r>
      <w:r>
        <w:rPr>
          <w:rFonts w:ascii="Arial" w:hAnsi="Arial" w:cs="Arial"/>
          <w:b/>
          <w:sz w:val="22"/>
          <w:szCs w:val="22"/>
        </w:rPr>
        <w:t>/2023</w:t>
      </w:r>
    </w:p>
    <w:p w14:paraId="35317AC9" w14:textId="77777777" w:rsidR="00807DC1" w:rsidRDefault="00807DC1" w:rsidP="00807DC1">
      <w:pPr>
        <w:pStyle w:val="Blockquote"/>
        <w:spacing w:before="0" w:after="0"/>
        <w:ind w:left="0" w:right="4"/>
        <w:jc w:val="both"/>
        <w:rPr>
          <w:rFonts w:ascii="Arial" w:hAnsi="Arial" w:cs="Arial"/>
          <w:b/>
          <w:sz w:val="22"/>
          <w:szCs w:val="22"/>
        </w:rPr>
      </w:pPr>
    </w:p>
    <w:p w14:paraId="46404C0F" w14:textId="77777777" w:rsidR="00807DC1" w:rsidRDefault="00807DC1" w:rsidP="00807DC1">
      <w:pPr>
        <w:pStyle w:val="Blockquote"/>
        <w:spacing w:before="0" w:after="0"/>
        <w:ind w:left="0" w:right="4"/>
        <w:jc w:val="both"/>
        <w:rPr>
          <w:rFonts w:ascii="Arial" w:hAnsi="Arial" w:cs="Arial"/>
          <w:b/>
          <w:sz w:val="22"/>
          <w:szCs w:val="22"/>
        </w:rPr>
      </w:pPr>
    </w:p>
    <w:p w14:paraId="2BB2A987" w14:textId="191CAAA0" w:rsidR="00807DC1" w:rsidRDefault="00807DC1" w:rsidP="00807DC1">
      <w:pPr>
        <w:pStyle w:val="Blockquote"/>
        <w:spacing w:before="0" w:after="0"/>
        <w:ind w:left="0" w:right="4"/>
        <w:jc w:val="both"/>
      </w:pPr>
      <w:r>
        <w:rPr>
          <w:rFonts w:ascii="Arial" w:hAnsi="Arial" w:cs="Arial"/>
          <w:sz w:val="22"/>
          <w:szCs w:val="22"/>
        </w:rPr>
        <w:t>São João da Mata, MG</w:t>
      </w:r>
      <w:r w:rsidRPr="00807DC1">
        <w:rPr>
          <w:rFonts w:ascii="Arial" w:hAnsi="Arial" w:cs="Arial"/>
          <w:sz w:val="22"/>
          <w:szCs w:val="22"/>
        </w:rPr>
        <w:t xml:space="preserve">, </w:t>
      </w:r>
      <w:r>
        <w:rPr>
          <w:rFonts w:ascii="Arial" w:hAnsi="Arial" w:cs="Arial"/>
          <w:sz w:val="22"/>
          <w:szCs w:val="22"/>
        </w:rPr>
        <w:t>10</w:t>
      </w:r>
      <w:r w:rsidRPr="00807DC1">
        <w:rPr>
          <w:rFonts w:ascii="Arial" w:hAnsi="Arial" w:cs="Arial"/>
          <w:sz w:val="22"/>
          <w:szCs w:val="22"/>
        </w:rPr>
        <w:t xml:space="preserve"> de abril de 2023.</w:t>
      </w:r>
    </w:p>
    <w:p w14:paraId="001E5DDD" w14:textId="77777777" w:rsidR="00807DC1" w:rsidRDefault="00807DC1" w:rsidP="00807DC1">
      <w:pPr>
        <w:pStyle w:val="Blockquote"/>
        <w:spacing w:before="0" w:after="0"/>
        <w:ind w:left="0" w:right="4"/>
        <w:jc w:val="both"/>
        <w:rPr>
          <w:rFonts w:ascii="Arial" w:hAnsi="Arial" w:cs="Arial"/>
          <w:sz w:val="22"/>
          <w:szCs w:val="22"/>
        </w:rPr>
      </w:pPr>
    </w:p>
    <w:p w14:paraId="28039525" w14:textId="77777777" w:rsidR="00807DC1" w:rsidRDefault="00807DC1" w:rsidP="00807DC1">
      <w:pPr>
        <w:pStyle w:val="Blockquote"/>
        <w:spacing w:before="0" w:after="0"/>
        <w:ind w:left="0" w:right="4"/>
        <w:jc w:val="both"/>
        <w:rPr>
          <w:rFonts w:ascii="Arial" w:hAnsi="Arial" w:cs="Arial"/>
          <w:sz w:val="22"/>
          <w:szCs w:val="22"/>
        </w:rPr>
      </w:pPr>
    </w:p>
    <w:p w14:paraId="2C7D6637" w14:textId="77777777" w:rsidR="00807DC1" w:rsidRDefault="00807DC1" w:rsidP="00807DC1">
      <w:pPr>
        <w:pStyle w:val="Blockquote"/>
        <w:spacing w:before="0" w:after="0"/>
        <w:ind w:left="0" w:right="4"/>
        <w:jc w:val="both"/>
      </w:pPr>
      <w:r>
        <w:rPr>
          <w:rFonts w:ascii="Arial" w:hAnsi="Arial" w:cs="Arial"/>
          <w:sz w:val="22"/>
          <w:szCs w:val="22"/>
        </w:rPr>
        <w:tab/>
      </w:r>
      <w:r>
        <w:rPr>
          <w:rFonts w:ascii="Arial" w:hAnsi="Arial" w:cs="Arial"/>
          <w:sz w:val="22"/>
          <w:szCs w:val="22"/>
        </w:rPr>
        <w:tab/>
        <w:t>Senhor Presidente,</w:t>
      </w:r>
    </w:p>
    <w:p w14:paraId="61C70F90" w14:textId="77777777" w:rsidR="00807DC1" w:rsidRDefault="00807DC1" w:rsidP="00807DC1">
      <w:pPr>
        <w:pStyle w:val="Blockquote"/>
        <w:spacing w:before="0" w:after="0"/>
        <w:ind w:left="0" w:right="4"/>
        <w:jc w:val="both"/>
        <w:rPr>
          <w:rFonts w:ascii="Arial" w:hAnsi="Arial" w:cs="Arial"/>
          <w:sz w:val="22"/>
          <w:szCs w:val="22"/>
        </w:rPr>
      </w:pPr>
    </w:p>
    <w:p w14:paraId="2CAD015F" w14:textId="77777777" w:rsidR="00807DC1" w:rsidRDefault="00807DC1" w:rsidP="00807DC1">
      <w:pPr>
        <w:pStyle w:val="Blockquote"/>
        <w:spacing w:before="0" w:after="0"/>
        <w:ind w:left="0" w:right="4"/>
        <w:jc w:val="both"/>
        <w:rPr>
          <w:rFonts w:ascii="Arial" w:hAnsi="Arial" w:cs="Arial"/>
          <w:sz w:val="22"/>
          <w:szCs w:val="22"/>
        </w:rPr>
      </w:pPr>
    </w:p>
    <w:p w14:paraId="041A6F3C" w14:textId="77777777" w:rsidR="00807DC1" w:rsidRPr="004A7358" w:rsidRDefault="00807DC1" w:rsidP="00807DC1">
      <w:pPr>
        <w:pStyle w:val="Blockquote"/>
        <w:spacing w:before="0" w:after="0"/>
        <w:ind w:left="0" w:right="4"/>
        <w:jc w:val="both"/>
      </w:pPr>
      <w:r>
        <w:rPr>
          <w:rFonts w:ascii="Arial" w:hAnsi="Arial" w:cs="Arial"/>
          <w:sz w:val="22"/>
          <w:szCs w:val="22"/>
        </w:rPr>
        <w:tab/>
      </w:r>
      <w:r>
        <w:rPr>
          <w:rFonts w:ascii="Arial" w:hAnsi="Arial" w:cs="Arial"/>
          <w:sz w:val="22"/>
          <w:szCs w:val="22"/>
        </w:rPr>
        <w:tab/>
      </w:r>
      <w:r w:rsidRPr="004A7358">
        <w:rPr>
          <w:rFonts w:ascii="Arial" w:hAnsi="Arial" w:cs="Arial"/>
          <w:sz w:val="22"/>
          <w:szCs w:val="22"/>
        </w:rPr>
        <w:t>Tenho a honra de submeter à elevada consideração de Vossa Excelência, e de seus ilustres pares, projeto de Lei a respeito das diretrizes para a elaboração da lei orçamentária para o exercício financeiro de 202</w:t>
      </w:r>
      <w:r>
        <w:rPr>
          <w:rFonts w:ascii="Arial" w:hAnsi="Arial" w:cs="Arial"/>
          <w:sz w:val="22"/>
          <w:szCs w:val="22"/>
        </w:rPr>
        <w:t>4</w:t>
      </w:r>
      <w:r w:rsidRPr="004A7358">
        <w:rPr>
          <w:rFonts w:ascii="Arial" w:hAnsi="Arial" w:cs="Arial"/>
          <w:sz w:val="22"/>
          <w:szCs w:val="22"/>
        </w:rPr>
        <w:t>, em cumprimento ao disposto no art. 165, §2º, da Constituição da República.</w:t>
      </w:r>
    </w:p>
    <w:p w14:paraId="0529FC7C" w14:textId="77777777" w:rsidR="00807DC1" w:rsidRPr="004A7358" w:rsidRDefault="00807DC1" w:rsidP="00807DC1">
      <w:pPr>
        <w:pStyle w:val="Blockquote"/>
        <w:spacing w:before="0" w:after="0"/>
        <w:ind w:left="0" w:right="4"/>
        <w:jc w:val="both"/>
        <w:rPr>
          <w:rFonts w:ascii="Arial" w:hAnsi="Arial" w:cs="Arial"/>
          <w:sz w:val="22"/>
          <w:szCs w:val="22"/>
        </w:rPr>
      </w:pPr>
    </w:p>
    <w:p w14:paraId="36C7D08D" w14:textId="77777777" w:rsidR="00807DC1" w:rsidRPr="004A7358" w:rsidRDefault="00807DC1" w:rsidP="00807DC1">
      <w:pPr>
        <w:pStyle w:val="Blockquote"/>
        <w:spacing w:before="0" w:after="0"/>
        <w:ind w:left="0" w:right="4"/>
        <w:jc w:val="both"/>
      </w:pPr>
      <w:r w:rsidRPr="004A7358">
        <w:rPr>
          <w:rFonts w:ascii="Arial" w:hAnsi="Arial" w:cs="Arial"/>
          <w:sz w:val="22"/>
          <w:szCs w:val="22"/>
        </w:rPr>
        <w:tab/>
      </w:r>
      <w:r w:rsidRPr="004A7358">
        <w:rPr>
          <w:rFonts w:ascii="Arial" w:hAnsi="Arial" w:cs="Arial"/>
          <w:sz w:val="22"/>
          <w:szCs w:val="22"/>
        </w:rPr>
        <w:tab/>
        <w:t>O referido projeto dispõe sobre as prioridades e as metas da administração pública municipal; a organização e a estrutura dos orçamentos; as diretrizes para a elaboração dos orçamentos; as despesas com pessoal e encargos sociais, as alterações na legislação tributária; autorização para remanejamento, transposições e realocações de recursos e outras matérias de natureza orçamentária.</w:t>
      </w:r>
    </w:p>
    <w:p w14:paraId="2A989135" w14:textId="77777777" w:rsidR="00807DC1" w:rsidRPr="004A7358" w:rsidRDefault="00807DC1" w:rsidP="00807DC1">
      <w:pPr>
        <w:pStyle w:val="Blockquote"/>
        <w:spacing w:before="0" w:after="0"/>
        <w:ind w:left="0" w:right="4"/>
        <w:jc w:val="both"/>
        <w:rPr>
          <w:rFonts w:ascii="Arial" w:hAnsi="Arial" w:cs="Arial"/>
          <w:sz w:val="22"/>
          <w:szCs w:val="22"/>
        </w:rPr>
      </w:pPr>
    </w:p>
    <w:p w14:paraId="3A076BE1" w14:textId="77777777" w:rsidR="00807DC1" w:rsidRPr="004A7358" w:rsidRDefault="00807DC1" w:rsidP="00807DC1">
      <w:pPr>
        <w:pStyle w:val="Blockquote"/>
        <w:spacing w:before="0" w:after="0"/>
        <w:ind w:left="0" w:right="4"/>
        <w:jc w:val="both"/>
      </w:pPr>
      <w:r w:rsidRPr="004A7358">
        <w:rPr>
          <w:rFonts w:ascii="Arial" w:hAnsi="Arial" w:cs="Arial"/>
          <w:sz w:val="22"/>
          <w:szCs w:val="22"/>
        </w:rPr>
        <w:tab/>
      </w:r>
      <w:r w:rsidRPr="004A7358">
        <w:rPr>
          <w:rFonts w:ascii="Arial" w:hAnsi="Arial" w:cs="Arial"/>
          <w:sz w:val="22"/>
          <w:szCs w:val="22"/>
        </w:rPr>
        <w:tab/>
        <w:t>O projeto prevê, ainda, a fixação de limite para as despesas do Legislativo Municipal, conforme determinação do art. 29-A, da Constituição da República, com as alterações promovidas pela Emenda Constitucional nº 25, de 14 de fevereiro de 2000, e pela Emenda Constitucional nº 58, de 23 de setembro de 2009.</w:t>
      </w:r>
    </w:p>
    <w:p w14:paraId="49C27778" w14:textId="77777777" w:rsidR="00807DC1" w:rsidRPr="004A7358" w:rsidRDefault="00807DC1" w:rsidP="00807DC1">
      <w:pPr>
        <w:pStyle w:val="Blockquote"/>
        <w:spacing w:before="0" w:after="0"/>
        <w:ind w:left="0" w:right="4"/>
        <w:jc w:val="both"/>
        <w:rPr>
          <w:rFonts w:ascii="Arial" w:hAnsi="Arial" w:cs="Arial"/>
          <w:sz w:val="22"/>
          <w:szCs w:val="22"/>
        </w:rPr>
      </w:pPr>
    </w:p>
    <w:p w14:paraId="446E238A" w14:textId="77777777" w:rsidR="00807DC1" w:rsidRPr="004A7358" w:rsidRDefault="00807DC1" w:rsidP="00807DC1">
      <w:pPr>
        <w:pStyle w:val="Blockquote"/>
        <w:spacing w:before="0" w:after="0"/>
        <w:ind w:left="0" w:right="4"/>
        <w:jc w:val="both"/>
      </w:pPr>
      <w:r w:rsidRPr="004A7358">
        <w:rPr>
          <w:rFonts w:ascii="Arial" w:hAnsi="Arial" w:cs="Arial"/>
          <w:sz w:val="22"/>
          <w:szCs w:val="22"/>
        </w:rPr>
        <w:tab/>
      </w:r>
      <w:r w:rsidRPr="004A7358">
        <w:rPr>
          <w:rFonts w:ascii="Arial" w:hAnsi="Arial" w:cs="Arial"/>
          <w:sz w:val="22"/>
          <w:szCs w:val="22"/>
        </w:rPr>
        <w:tab/>
        <w:t>A especificação dos programas que darão corpo a essas prioridades, bem como às metas que se pretende alcançar em 202</w:t>
      </w:r>
      <w:r>
        <w:rPr>
          <w:rFonts w:ascii="Arial" w:hAnsi="Arial" w:cs="Arial"/>
          <w:sz w:val="22"/>
          <w:szCs w:val="22"/>
        </w:rPr>
        <w:t>4</w:t>
      </w:r>
      <w:r w:rsidRPr="004A7358">
        <w:rPr>
          <w:rFonts w:ascii="Arial" w:hAnsi="Arial" w:cs="Arial"/>
          <w:sz w:val="22"/>
          <w:szCs w:val="22"/>
        </w:rPr>
        <w:t>, constará do projeto de lei orçamentária a ser remetido à Câmara Municipal em consonância com o Plano Plurianual estabelecido para o quadriênio 2022-2025.</w:t>
      </w:r>
    </w:p>
    <w:p w14:paraId="50564304" w14:textId="77777777" w:rsidR="00807DC1" w:rsidRPr="004A7358" w:rsidRDefault="00807DC1" w:rsidP="00807DC1">
      <w:pPr>
        <w:pStyle w:val="Blockquote"/>
        <w:spacing w:before="0" w:after="0"/>
        <w:ind w:left="0" w:right="4"/>
        <w:jc w:val="both"/>
        <w:rPr>
          <w:rFonts w:ascii="Arial" w:hAnsi="Arial" w:cs="Arial"/>
          <w:sz w:val="22"/>
          <w:szCs w:val="22"/>
        </w:rPr>
      </w:pPr>
    </w:p>
    <w:p w14:paraId="1855E126" w14:textId="77777777" w:rsidR="00807DC1" w:rsidRPr="004A7358" w:rsidRDefault="00807DC1" w:rsidP="00807DC1">
      <w:pPr>
        <w:pStyle w:val="Blockquote"/>
        <w:spacing w:before="0" w:after="0"/>
        <w:ind w:left="0" w:right="4"/>
        <w:jc w:val="both"/>
      </w:pPr>
      <w:r w:rsidRPr="004A7358">
        <w:rPr>
          <w:rFonts w:ascii="Arial" w:hAnsi="Arial" w:cs="Arial"/>
          <w:sz w:val="22"/>
          <w:szCs w:val="22"/>
        </w:rPr>
        <w:tab/>
      </w:r>
      <w:r w:rsidRPr="004A7358">
        <w:rPr>
          <w:rFonts w:ascii="Arial" w:hAnsi="Arial" w:cs="Arial"/>
          <w:sz w:val="22"/>
          <w:szCs w:val="22"/>
        </w:rPr>
        <w:tab/>
        <w:t xml:space="preserve">Certo de que este projeto de lei terá a necessária aquiescência desta Augusta Casa, aproveito o ensejo para renovar meus protestos de elevado apreço. </w:t>
      </w:r>
    </w:p>
    <w:p w14:paraId="31AB297A" w14:textId="77777777" w:rsidR="00807DC1" w:rsidRPr="004A7358" w:rsidRDefault="00807DC1" w:rsidP="00807DC1">
      <w:pPr>
        <w:pStyle w:val="Blockquote"/>
        <w:spacing w:before="0" w:after="0"/>
        <w:ind w:left="0" w:right="4"/>
        <w:jc w:val="both"/>
        <w:rPr>
          <w:rFonts w:ascii="Arial" w:hAnsi="Arial" w:cs="Arial"/>
          <w:sz w:val="22"/>
          <w:szCs w:val="22"/>
        </w:rPr>
      </w:pPr>
    </w:p>
    <w:p w14:paraId="0E62E96B" w14:textId="77777777" w:rsidR="00807DC1" w:rsidRPr="004A7358" w:rsidRDefault="00807DC1" w:rsidP="00807DC1">
      <w:pPr>
        <w:pStyle w:val="Blockquote"/>
        <w:spacing w:before="0" w:after="0"/>
        <w:ind w:left="0" w:right="4"/>
        <w:jc w:val="both"/>
        <w:rPr>
          <w:rFonts w:ascii="Arial" w:hAnsi="Arial" w:cs="Arial"/>
          <w:sz w:val="22"/>
          <w:szCs w:val="22"/>
        </w:rPr>
      </w:pPr>
    </w:p>
    <w:p w14:paraId="03A154EA" w14:textId="77777777" w:rsidR="00807DC1" w:rsidRPr="004A7358" w:rsidRDefault="00807DC1" w:rsidP="00807DC1">
      <w:pPr>
        <w:pStyle w:val="Blockquote"/>
        <w:spacing w:before="0" w:after="0"/>
        <w:ind w:left="0" w:right="4"/>
        <w:jc w:val="both"/>
        <w:rPr>
          <w:rFonts w:ascii="Arial" w:hAnsi="Arial" w:cs="Arial"/>
          <w:sz w:val="22"/>
          <w:szCs w:val="22"/>
        </w:rPr>
      </w:pPr>
    </w:p>
    <w:p w14:paraId="5F433A78" w14:textId="77777777" w:rsidR="00807DC1" w:rsidRPr="004A7358" w:rsidRDefault="00807DC1" w:rsidP="00807DC1">
      <w:pPr>
        <w:pStyle w:val="Blockquote"/>
        <w:spacing w:before="0" w:after="0"/>
        <w:ind w:left="0" w:right="4"/>
        <w:jc w:val="both"/>
        <w:rPr>
          <w:rFonts w:ascii="Arial" w:hAnsi="Arial" w:cs="Arial"/>
          <w:sz w:val="22"/>
          <w:szCs w:val="22"/>
        </w:rPr>
      </w:pPr>
    </w:p>
    <w:p w14:paraId="312706E7" w14:textId="77777777" w:rsidR="00807DC1" w:rsidRPr="004A7358" w:rsidRDefault="00807DC1" w:rsidP="00807DC1">
      <w:pPr>
        <w:pStyle w:val="Blockquote"/>
        <w:spacing w:before="0" w:after="0"/>
        <w:ind w:left="0" w:right="4"/>
        <w:jc w:val="both"/>
        <w:rPr>
          <w:rFonts w:ascii="Arial" w:hAnsi="Arial" w:cs="Arial"/>
          <w:sz w:val="22"/>
          <w:szCs w:val="22"/>
        </w:rPr>
      </w:pPr>
    </w:p>
    <w:p w14:paraId="4140A8AE" w14:textId="12274983" w:rsidR="00807DC1" w:rsidRPr="002844D5" w:rsidRDefault="009F32B1" w:rsidP="00807DC1">
      <w:pPr>
        <w:pStyle w:val="Blockquote"/>
        <w:spacing w:before="0" w:after="0"/>
        <w:ind w:left="0" w:right="4"/>
        <w:jc w:val="center"/>
        <w:rPr>
          <w:rFonts w:ascii="Arial" w:hAnsi="Arial" w:cs="Arial"/>
          <w:b/>
          <w:sz w:val="22"/>
          <w:szCs w:val="22"/>
        </w:rPr>
      </w:pPr>
      <w:proofErr w:type="spellStart"/>
      <w:r w:rsidRPr="002844D5">
        <w:rPr>
          <w:rFonts w:ascii="Arial" w:hAnsi="Arial" w:cs="Arial"/>
          <w:b/>
          <w:sz w:val="22"/>
          <w:szCs w:val="22"/>
        </w:rPr>
        <w:t>Rosemiro</w:t>
      </w:r>
      <w:proofErr w:type="spellEnd"/>
      <w:r w:rsidRPr="002844D5">
        <w:rPr>
          <w:rFonts w:ascii="Arial" w:hAnsi="Arial" w:cs="Arial"/>
          <w:b/>
          <w:sz w:val="22"/>
          <w:szCs w:val="22"/>
        </w:rPr>
        <w:t xml:space="preserve"> de Paiva Muniz</w:t>
      </w:r>
    </w:p>
    <w:p w14:paraId="6893F01A" w14:textId="77777777" w:rsidR="00807DC1" w:rsidRPr="002844D5" w:rsidRDefault="00807DC1" w:rsidP="00807DC1">
      <w:pPr>
        <w:pStyle w:val="Blockquote"/>
        <w:spacing w:before="0" w:after="0"/>
        <w:ind w:left="0" w:right="4"/>
        <w:jc w:val="center"/>
        <w:rPr>
          <w:b/>
        </w:rPr>
      </w:pPr>
      <w:r w:rsidRPr="002844D5">
        <w:rPr>
          <w:rFonts w:ascii="Arial" w:hAnsi="Arial" w:cs="Arial"/>
          <w:b/>
          <w:sz w:val="22"/>
          <w:szCs w:val="22"/>
        </w:rPr>
        <w:t>Prefeito Municipal</w:t>
      </w:r>
    </w:p>
    <w:p w14:paraId="0E6F0DEF" w14:textId="77777777" w:rsidR="00807DC1" w:rsidRPr="004A7358" w:rsidRDefault="00807DC1" w:rsidP="00807DC1">
      <w:pPr>
        <w:pStyle w:val="Ttulo1"/>
        <w:ind w:left="3969" w:right="4" w:firstLine="0"/>
        <w:rPr>
          <w:sz w:val="22"/>
          <w:szCs w:val="22"/>
        </w:rPr>
      </w:pPr>
    </w:p>
    <w:p w14:paraId="5576404C" w14:textId="77777777" w:rsidR="00807DC1" w:rsidRPr="004A7358" w:rsidRDefault="00807DC1" w:rsidP="00807DC1">
      <w:pPr>
        <w:pStyle w:val="Ttulo1"/>
        <w:ind w:left="3969" w:right="4" w:firstLine="0"/>
        <w:rPr>
          <w:sz w:val="22"/>
          <w:szCs w:val="22"/>
        </w:rPr>
      </w:pPr>
    </w:p>
    <w:p w14:paraId="348D7F79" w14:textId="77777777" w:rsidR="00807DC1" w:rsidRPr="004A7358" w:rsidRDefault="00807DC1" w:rsidP="00807DC1">
      <w:pPr>
        <w:pStyle w:val="Ttulo1"/>
        <w:ind w:left="3969" w:right="4" w:firstLine="0"/>
        <w:rPr>
          <w:sz w:val="22"/>
          <w:szCs w:val="22"/>
        </w:rPr>
      </w:pPr>
    </w:p>
    <w:p w14:paraId="336012F5" w14:textId="77777777" w:rsidR="00807DC1" w:rsidRPr="004A7358" w:rsidRDefault="00807DC1" w:rsidP="00807DC1">
      <w:pPr>
        <w:rPr>
          <w:sz w:val="22"/>
          <w:szCs w:val="22"/>
        </w:rPr>
      </w:pPr>
    </w:p>
    <w:p w14:paraId="07C41E38" w14:textId="77777777" w:rsidR="00807DC1" w:rsidRPr="004A7358" w:rsidRDefault="00807DC1" w:rsidP="00807DC1">
      <w:pPr>
        <w:rPr>
          <w:sz w:val="22"/>
          <w:szCs w:val="22"/>
        </w:rPr>
      </w:pPr>
    </w:p>
    <w:p w14:paraId="09C7FC53" w14:textId="77777777" w:rsidR="00807DC1" w:rsidRPr="004A7358" w:rsidRDefault="00807DC1" w:rsidP="00807DC1">
      <w:pPr>
        <w:pStyle w:val="Ttulo1"/>
        <w:ind w:left="3969" w:right="4" w:firstLine="0"/>
        <w:rPr>
          <w:sz w:val="22"/>
          <w:szCs w:val="22"/>
        </w:rPr>
      </w:pPr>
    </w:p>
    <w:p w14:paraId="5827B58C" w14:textId="77777777" w:rsidR="00807DC1" w:rsidRPr="004A7358" w:rsidRDefault="00807DC1" w:rsidP="00807DC1">
      <w:pPr>
        <w:pStyle w:val="Ttulo1"/>
        <w:ind w:left="3969" w:right="4" w:firstLine="0"/>
        <w:rPr>
          <w:sz w:val="22"/>
          <w:szCs w:val="22"/>
        </w:rPr>
      </w:pPr>
    </w:p>
    <w:p w14:paraId="066C9AF2" w14:textId="381BF575" w:rsidR="00807DC1" w:rsidRPr="004A7358" w:rsidRDefault="00807DC1" w:rsidP="00807DC1">
      <w:pPr>
        <w:pStyle w:val="Ttulo1"/>
        <w:ind w:left="3969" w:right="4" w:firstLine="0"/>
      </w:pPr>
      <w:r w:rsidRPr="004A7358">
        <w:rPr>
          <w:sz w:val="22"/>
          <w:szCs w:val="22"/>
        </w:rPr>
        <w:t>Projeto de Lei</w:t>
      </w:r>
      <w:r w:rsidR="00E04581">
        <w:rPr>
          <w:sz w:val="22"/>
          <w:szCs w:val="22"/>
        </w:rPr>
        <w:t xml:space="preserve">     </w:t>
      </w:r>
      <w:r w:rsidRPr="004A7358">
        <w:rPr>
          <w:sz w:val="22"/>
          <w:szCs w:val="22"/>
        </w:rPr>
        <w:t xml:space="preserve"> </w:t>
      </w:r>
      <w:r w:rsidR="002844D5">
        <w:rPr>
          <w:sz w:val="22"/>
          <w:szCs w:val="22"/>
        </w:rPr>
        <w:t>04</w:t>
      </w:r>
      <w:r w:rsidRPr="004A7358">
        <w:rPr>
          <w:sz w:val="22"/>
          <w:szCs w:val="22"/>
        </w:rPr>
        <w:t xml:space="preserve"> / 202</w:t>
      </w:r>
      <w:r>
        <w:rPr>
          <w:sz w:val="22"/>
          <w:szCs w:val="22"/>
        </w:rPr>
        <w:t>3</w:t>
      </w:r>
    </w:p>
    <w:p w14:paraId="0F80FCA6" w14:textId="77777777" w:rsidR="00807DC1" w:rsidRPr="004A7358" w:rsidRDefault="00807DC1" w:rsidP="00807DC1">
      <w:pPr>
        <w:pStyle w:val="Blockquote"/>
        <w:spacing w:before="0" w:after="0"/>
        <w:ind w:left="0" w:right="4"/>
        <w:jc w:val="both"/>
        <w:rPr>
          <w:rFonts w:ascii="Arial" w:hAnsi="Arial" w:cs="Arial"/>
          <w:b/>
          <w:sz w:val="22"/>
          <w:szCs w:val="22"/>
        </w:rPr>
      </w:pPr>
    </w:p>
    <w:p w14:paraId="626931C3" w14:textId="77777777" w:rsidR="00807DC1" w:rsidRPr="004A7358" w:rsidRDefault="00807DC1" w:rsidP="00807DC1">
      <w:pPr>
        <w:pStyle w:val="Blockquote"/>
        <w:spacing w:before="0" w:after="0"/>
        <w:ind w:left="3969" w:right="4"/>
        <w:jc w:val="both"/>
      </w:pPr>
      <w:r w:rsidRPr="004A7358">
        <w:rPr>
          <w:rFonts w:ascii="Arial" w:hAnsi="Arial" w:cs="Arial"/>
          <w:b/>
          <w:sz w:val="22"/>
          <w:szCs w:val="22"/>
        </w:rPr>
        <w:t>Dispõe sobre as diretrizes para a elaboração da lei orçamentária de 202</w:t>
      </w:r>
      <w:r>
        <w:rPr>
          <w:rFonts w:ascii="Arial" w:hAnsi="Arial" w:cs="Arial"/>
          <w:b/>
          <w:sz w:val="22"/>
          <w:szCs w:val="22"/>
        </w:rPr>
        <w:t>4</w:t>
      </w:r>
      <w:r w:rsidRPr="004A7358">
        <w:rPr>
          <w:rFonts w:ascii="Arial" w:hAnsi="Arial" w:cs="Arial"/>
          <w:b/>
          <w:sz w:val="22"/>
          <w:szCs w:val="22"/>
        </w:rPr>
        <w:t xml:space="preserve"> e dá outras providências.</w:t>
      </w:r>
    </w:p>
    <w:p w14:paraId="78A6EE49" w14:textId="77777777" w:rsidR="00807DC1" w:rsidRPr="004A7358" w:rsidRDefault="00807DC1" w:rsidP="00807DC1">
      <w:pPr>
        <w:pStyle w:val="Blockquote"/>
        <w:spacing w:before="0" w:after="0"/>
        <w:ind w:left="0" w:right="4"/>
        <w:jc w:val="both"/>
        <w:rPr>
          <w:rFonts w:ascii="Arial" w:hAnsi="Arial" w:cs="Arial"/>
          <w:b/>
          <w:sz w:val="22"/>
          <w:szCs w:val="22"/>
        </w:rPr>
      </w:pPr>
    </w:p>
    <w:p w14:paraId="37106EAA" w14:textId="77777777" w:rsidR="00807DC1" w:rsidRPr="004A7358" w:rsidRDefault="00807DC1" w:rsidP="00807DC1">
      <w:pPr>
        <w:pStyle w:val="Blockquote"/>
        <w:spacing w:before="0" w:after="0"/>
        <w:ind w:left="0" w:right="4"/>
        <w:jc w:val="both"/>
        <w:rPr>
          <w:rFonts w:ascii="Arial" w:hAnsi="Arial" w:cs="Arial"/>
          <w:b/>
          <w:sz w:val="22"/>
          <w:szCs w:val="22"/>
        </w:rPr>
      </w:pPr>
    </w:p>
    <w:p w14:paraId="0C724B40" w14:textId="77777777" w:rsidR="00807DC1" w:rsidRPr="004A7358" w:rsidRDefault="00807DC1" w:rsidP="00807DC1">
      <w:pPr>
        <w:pStyle w:val="Blockquote"/>
        <w:spacing w:before="0" w:after="0"/>
        <w:ind w:left="0" w:right="4"/>
        <w:jc w:val="both"/>
      </w:pPr>
      <w:r w:rsidRPr="004A7358">
        <w:rPr>
          <w:rFonts w:ascii="Arial" w:hAnsi="Arial" w:cs="Arial"/>
          <w:b/>
          <w:sz w:val="22"/>
          <w:szCs w:val="22"/>
        </w:rPr>
        <w:t>O PREFEITO MUNICIPAL</w:t>
      </w:r>
    </w:p>
    <w:p w14:paraId="17BD8169" w14:textId="77777777" w:rsidR="00807DC1" w:rsidRPr="004A7358" w:rsidRDefault="00807DC1" w:rsidP="00807DC1">
      <w:pPr>
        <w:pStyle w:val="Blockquote"/>
        <w:spacing w:before="0" w:after="0"/>
        <w:ind w:left="0" w:right="4"/>
        <w:jc w:val="both"/>
        <w:rPr>
          <w:rFonts w:ascii="Arial" w:hAnsi="Arial" w:cs="Arial"/>
          <w:b/>
          <w:sz w:val="22"/>
          <w:szCs w:val="22"/>
        </w:rPr>
      </w:pPr>
    </w:p>
    <w:p w14:paraId="5C1A6499" w14:textId="77777777" w:rsidR="00807DC1" w:rsidRPr="004A7358" w:rsidRDefault="00807DC1" w:rsidP="00807DC1">
      <w:pPr>
        <w:pStyle w:val="Blockquote"/>
        <w:spacing w:before="0" w:after="0"/>
        <w:ind w:left="0" w:right="4"/>
        <w:jc w:val="both"/>
      </w:pPr>
      <w:r w:rsidRPr="004A7358">
        <w:rPr>
          <w:rFonts w:ascii="Arial" w:hAnsi="Arial" w:cs="Arial"/>
          <w:sz w:val="22"/>
          <w:szCs w:val="22"/>
        </w:rPr>
        <w:t>Faço saber que a Câmara Municipal decreta e eu sanciono a seguinte Lei:</w:t>
      </w:r>
    </w:p>
    <w:p w14:paraId="7B92180C" w14:textId="77777777" w:rsidR="00807DC1" w:rsidRPr="004A7358" w:rsidRDefault="00807DC1" w:rsidP="00807DC1">
      <w:pPr>
        <w:pStyle w:val="Blockquote"/>
        <w:spacing w:before="0" w:after="0"/>
        <w:ind w:left="0" w:right="4"/>
        <w:jc w:val="center"/>
        <w:rPr>
          <w:rFonts w:ascii="Arial" w:hAnsi="Arial" w:cs="Arial"/>
          <w:sz w:val="22"/>
          <w:szCs w:val="22"/>
        </w:rPr>
      </w:pPr>
    </w:p>
    <w:p w14:paraId="2EB175BA" w14:textId="77777777" w:rsidR="00807DC1" w:rsidRPr="004A7358" w:rsidRDefault="00807DC1" w:rsidP="00807DC1">
      <w:pPr>
        <w:pStyle w:val="Blockquote"/>
        <w:spacing w:before="0" w:after="0"/>
        <w:ind w:left="0" w:right="4"/>
        <w:jc w:val="center"/>
        <w:rPr>
          <w:rFonts w:ascii="Arial" w:hAnsi="Arial" w:cs="Arial"/>
          <w:sz w:val="22"/>
          <w:szCs w:val="22"/>
        </w:rPr>
      </w:pPr>
    </w:p>
    <w:p w14:paraId="68FE33AA" w14:textId="77777777" w:rsidR="00807DC1" w:rsidRPr="004A7358" w:rsidRDefault="00807DC1" w:rsidP="00807DC1">
      <w:pPr>
        <w:pStyle w:val="Blockquote"/>
        <w:spacing w:before="0" w:after="0"/>
        <w:ind w:left="0" w:right="4"/>
        <w:jc w:val="center"/>
      </w:pPr>
      <w:r w:rsidRPr="004A7358">
        <w:rPr>
          <w:rFonts w:ascii="Arial" w:hAnsi="Arial" w:cs="Arial"/>
          <w:b/>
          <w:sz w:val="22"/>
          <w:szCs w:val="22"/>
        </w:rPr>
        <w:t>DISPOSIÇÃO PRELIMINAR</w:t>
      </w:r>
    </w:p>
    <w:p w14:paraId="7B10EB74" w14:textId="77777777" w:rsidR="00807DC1" w:rsidRPr="004A7358" w:rsidRDefault="00807DC1" w:rsidP="00807DC1">
      <w:pPr>
        <w:pStyle w:val="Blockquote"/>
        <w:spacing w:before="0" w:after="0"/>
        <w:ind w:left="0" w:right="4"/>
        <w:jc w:val="center"/>
        <w:rPr>
          <w:rFonts w:ascii="Arial" w:hAnsi="Arial" w:cs="Arial"/>
          <w:b/>
          <w:sz w:val="22"/>
          <w:szCs w:val="22"/>
        </w:rPr>
      </w:pPr>
    </w:p>
    <w:p w14:paraId="5325B428" w14:textId="77777777" w:rsidR="00807DC1" w:rsidRPr="004A7358" w:rsidRDefault="00807DC1" w:rsidP="00807DC1">
      <w:pPr>
        <w:pStyle w:val="Blockquote"/>
        <w:spacing w:before="0" w:after="0"/>
        <w:ind w:left="0" w:right="4"/>
        <w:jc w:val="both"/>
      </w:pPr>
      <w:r w:rsidRPr="004A7358">
        <w:rPr>
          <w:rFonts w:ascii="Arial" w:hAnsi="Arial" w:cs="Arial"/>
          <w:sz w:val="22"/>
          <w:szCs w:val="22"/>
        </w:rPr>
        <w:t>Art. 1</w:t>
      </w:r>
      <w:r w:rsidRPr="004A7358">
        <w:rPr>
          <w:rFonts w:ascii="Arial" w:hAnsi="Arial" w:cs="Arial"/>
          <w:sz w:val="22"/>
          <w:szCs w:val="22"/>
          <w:u w:val="single"/>
          <w:vertAlign w:val="superscript"/>
        </w:rPr>
        <w:t>o</w:t>
      </w:r>
      <w:r w:rsidRPr="004A7358">
        <w:rPr>
          <w:rFonts w:ascii="Arial" w:hAnsi="Arial" w:cs="Arial"/>
          <w:sz w:val="22"/>
          <w:szCs w:val="22"/>
        </w:rPr>
        <w:t xml:space="preserve"> - São estabelecidas, em cumprimento ao disposto no art. 165, § 2</w:t>
      </w:r>
      <w:r w:rsidRPr="004A7358">
        <w:rPr>
          <w:rFonts w:ascii="Arial" w:hAnsi="Arial" w:cs="Arial"/>
          <w:sz w:val="22"/>
          <w:szCs w:val="22"/>
          <w:u w:val="single"/>
          <w:vertAlign w:val="superscript"/>
        </w:rPr>
        <w:t>o</w:t>
      </w:r>
      <w:r w:rsidRPr="004A7358">
        <w:rPr>
          <w:rFonts w:ascii="Arial" w:hAnsi="Arial" w:cs="Arial"/>
          <w:sz w:val="22"/>
          <w:szCs w:val="22"/>
        </w:rPr>
        <w:t>, da Constituição da República, Lei Complementar nº 101, de 04 de maio de 2000, e na Lei Orgânica Municipal as diretrizes orçamentárias do Município para 202</w:t>
      </w:r>
      <w:r>
        <w:rPr>
          <w:rFonts w:ascii="Arial" w:hAnsi="Arial" w:cs="Arial"/>
          <w:sz w:val="22"/>
          <w:szCs w:val="22"/>
        </w:rPr>
        <w:t>4</w:t>
      </w:r>
      <w:r w:rsidRPr="004A7358">
        <w:rPr>
          <w:rFonts w:ascii="Arial" w:hAnsi="Arial" w:cs="Arial"/>
          <w:sz w:val="22"/>
          <w:szCs w:val="22"/>
        </w:rPr>
        <w:t>, compreendendo:</w:t>
      </w:r>
    </w:p>
    <w:p w14:paraId="687D357A" w14:textId="77777777" w:rsidR="00807DC1" w:rsidRPr="004A7358" w:rsidRDefault="00807DC1" w:rsidP="00807DC1">
      <w:pPr>
        <w:pStyle w:val="Blockquote"/>
        <w:spacing w:before="0" w:after="0"/>
        <w:ind w:left="0" w:right="4" w:firstLine="1134"/>
        <w:jc w:val="both"/>
        <w:rPr>
          <w:rFonts w:ascii="Arial" w:hAnsi="Arial" w:cs="Arial"/>
          <w:sz w:val="22"/>
          <w:szCs w:val="22"/>
        </w:rPr>
      </w:pPr>
    </w:p>
    <w:p w14:paraId="26796615" w14:textId="77777777" w:rsidR="00807DC1" w:rsidRPr="004A7358" w:rsidRDefault="00807DC1" w:rsidP="00807DC1">
      <w:pPr>
        <w:pStyle w:val="Blockquote"/>
        <w:spacing w:before="0" w:after="0"/>
        <w:ind w:left="0" w:right="4"/>
        <w:jc w:val="both"/>
      </w:pPr>
      <w:r w:rsidRPr="004A7358">
        <w:rPr>
          <w:rFonts w:ascii="Arial" w:hAnsi="Arial" w:cs="Arial"/>
          <w:sz w:val="22"/>
          <w:szCs w:val="22"/>
        </w:rPr>
        <w:t>I – as prioridades e metas da administração pública municipal;</w:t>
      </w:r>
    </w:p>
    <w:p w14:paraId="1A4E0886" w14:textId="77777777" w:rsidR="00807DC1" w:rsidRPr="004A7358" w:rsidRDefault="00807DC1" w:rsidP="00807DC1">
      <w:pPr>
        <w:pStyle w:val="Blockquote"/>
        <w:spacing w:before="0" w:after="0"/>
        <w:ind w:left="0" w:right="4"/>
        <w:jc w:val="both"/>
      </w:pPr>
      <w:r w:rsidRPr="004A7358">
        <w:rPr>
          <w:rFonts w:ascii="Arial" w:hAnsi="Arial" w:cs="Arial"/>
          <w:sz w:val="22"/>
          <w:szCs w:val="22"/>
        </w:rPr>
        <w:t>II – a estrutura e organização dos orçamentos;</w:t>
      </w:r>
    </w:p>
    <w:p w14:paraId="3EA9CECD" w14:textId="77777777" w:rsidR="00807DC1" w:rsidRPr="004A7358" w:rsidRDefault="00807DC1" w:rsidP="00807DC1">
      <w:pPr>
        <w:pStyle w:val="Blockquote"/>
        <w:spacing w:before="0" w:after="0"/>
        <w:ind w:left="0" w:right="4"/>
        <w:jc w:val="both"/>
      </w:pPr>
      <w:r w:rsidRPr="004A7358">
        <w:rPr>
          <w:rFonts w:ascii="Arial" w:hAnsi="Arial" w:cs="Arial"/>
          <w:sz w:val="22"/>
          <w:szCs w:val="22"/>
        </w:rPr>
        <w:t>III – as diretrizes para a elaboração e execução dos orçamentos do Município e suas alterações;</w:t>
      </w:r>
    </w:p>
    <w:p w14:paraId="136F6B50" w14:textId="77777777" w:rsidR="00807DC1" w:rsidRPr="004A7358" w:rsidRDefault="00807DC1" w:rsidP="00807DC1">
      <w:pPr>
        <w:pStyle w:val="Blockquote"/>
        <w:spacing w:before="0" w:after="0"/>
        <w:ind w:left="0" w:right="4"/>
        <w:jc w:val="both"/>
      </w:pPr>
      <w:r w:rsidRPr="004A7358">
        <w:rPr>
          <w:rFonts w:ascii="Arial" w:hAnsi="Arial" w:cs="Arial"/>
          <w:sz w:val="22"/>
          <w:szCs w:val="22"/>
        </w:rPr>
        <w:t>IV – as disposições relativas às despesas com pessoal e encargos sociais;</w:t>
      </w:r>
    </w:p>
    <w:p w14:paraId="34749190" w14:textId="77777777" w:rsidR="00807DC1" w:rsidRPr="004A7358" w:rsidRDefault="00807DC1" w:rsidP="00807DC1">
      <w:pPr>
        <w:pStyle w:val="Blockquote"/>
        <w:spacing w:before="0" w:after="0"/>
        <w:ind w:left="0" w:right="4"/>
        <w:jc w:val="both"/>
      </w:pPr>
      <w:r w:rsidRPr="004A7358">
        <w:rPr>
          <w:rFonts w:ascii="Arial" w:hAnsi="Arial" w:cs="Arial"/>
          <w:sz w:val="22"/>
          <w:szCs w:val="22"/>
        </w:rPr>
        <w:t>V – as disposições sobre alterações na legislação tributária;</w:t>
      </w:r>
    </w:p>
    <w:p w14:paraId="77010F4F" w14:textId="77777777" w:rsidR="00807DC1" w:rsidRPr="004A7358" w:rsidRDefault="00807DC1" w:rsidP="00807DC1">
      <w:pPr>
        <w:pStyle w:val="Blockquote"/>
        <w:spacing w:before="0" w:after="0"/>
        <w:ind w:left="0" w:right="4"/>
        <w:jc w:val="both"/>
      </w:pPr>
      <w:r w:rsidRPr="004A7358">
        <w:rPr>
          <w:rFonts w:ascii="Arial" w:hAnsi="Arial" w:cs="Arial"/>
          <w:sz w:val="22"/>
          <w:szCs w:val="22"/>
        </w:rPr>
        <w:t xml:space="preserve">VI – as disposições gerais. </w:t>
      </w:r>
    </w:p>
    <w:p w14:paraId="7EB54D45" w14:textId="77777777" w:rsidR="00807DC1" w:rsidRPr="004A7358" w:rsidRDefault="00807DC1" w:rsidP="00807DC1">
      <w:pPr>
        <w:pStyle w:val="Blockquote"/>
        <w:spacing w:before="0" w:after="0"/>
        <w:ind w:left="0" w:right="4"/>
        <w:jc w:val="center"/>
        <w:rPr>
          <w:rFonts w:ascii="Arial" w:hAnsi="Arial" w:cs="Arial"/>
          <w:b/>
          <w:sz w:val="22"/>
          <w:szCs w:val="22"/>
        </w:rPr>
      </w:pPr>
    </w:p>
    <w:p w14:paraId="0C624EC6" w14:textId="77777777" w:rsidR="00807DC1" w:rsidRPr="004A7358" w:rsidRDefault="00807DC1" w:rsidP="00807DC1">
      <w:pPr>
        <w:pStyle w:val="Blockquote"/>
        <w:spacing w:before="0" w:after="0"/>
        <w:ind w:left="0" w:right="4"/>
        <w:jc w:val="center"/>
        <w:rPr>
          <w:rFonts w:ascii="Arial" w:hAnsi="Arial" w:cs="Arial"/>
          <w:b/>
          <w:sz w:val="22"/>
          <w:szCs w:val="22"/>
        </w:rPr>
      </w:pPr>
    </w:p>
    <w:p w14:paraId="3274BB67" w14:textId="77777777" w:rsidR="00807DC1" w:rsidRPr="004A7358" w:rsidRDefault="00807DC1" w:rsidP="00807DC1">
      <w:pPr>
        <w:pStyle w:val="Blockquote"/>
        <w:spacing w:before="0" w:after="0"/>
        <w:ind w:left="0" w:right="4"/>
        <w:jc w:val="center"/>
      </w:pPr>
      <w:r w:rsidRPr="004A7358">
        <w:rPr>
          <w:rFonts w:ascii="Arial" w:hAnsi="Arial" w:cs="Arial"/>
          <w:b/>
          <w:sz w:val="22"/>
          <w:szCs w:val="22"/>
        </w:rPr>
        <w:t>CAPÍTULO I</w:t>
      </w:r>
    </w:p>
    <w:p w14:paraId="43461E1B" w14:textId="77777777" w:rsidR="00807DC1" w:rsidRPr="004A7358" w:rsidRDefault="00807DC1" w:rsidP="00807DC1">
      <w:pPr>
        <w:pStyle w:val="Blockquote"/>
        <w:spacing w:before="0" w:after="0"/>
        <w:ind w:left="0" w:right="4"/>
        <w:jc w:val="center"/>
      </w:pPr>
      <w:r w:rsidRPr="004A7358">
        <w:rPr>
          <w:rFonts w:ascii="Arial" w:hAnsi="Arial" w:cs="Arial"/>
          <w:b/>
          <w:sz w:val="22"/>
          <w:szCs w:val="22"/>
        </w:rPr>
        <w:t>DAS PRIORIDADES E METAS DA ADMINISTRAÇÃO PÚBLICA MUNICIPAL</w:t>
      </w:r>
    </w:p>
    <w:p w14:paraId="73FDDAC8" w14:textId="77777777" w:rsidR="00807DC1" w:rsidRPr="004A7358" w:rsidRDefault="00807DC1" w:rsidP="00807DC1">
      <w:pPr>
        <w:pStyle w:val="Blockquote"/>
        <w:spacing w:before="0" w:after="0"/>
        <w:ind w:left="0" w:right="4"/>
        <w:jc w:val="both"/>
        <w:rPr>
          <w:rFonts w:ascii="Arial" w:hAnsi="Arial" w:cs="Arial"/>
          <w:sz w:val="22"/>
          <w:szCs w:val="22"/>
        </w:rPr>
      </w:pPr>
    </w:p>
    <w:p w14:paraId="6CBF16DA" w14:textId="77777777" w:rsidR="00807DC1" w:rsidRPr="004A7358" w:rsidRDefault="00807DC1" w:rsidP="00807DC1">
      <w:pPr>
        <w:pStyle w:val="Blockquote"/>
        <w:spacing w:before="0" w:after="0"/>
        <w:ind w:left="0" w:right="4"/>
        <w:jc w:val="both"/>
      </w:pPr>
      <w:r w:rsidRPr="004A7358">
        <w:rPr>
          <w:rFonts w:ascii="Arial" w:hAnsi="Arial" w:cs="Arial"/>
          <w:sz w:val="22"/>
          <w:szCs w:val="22"/>
        </w:rPr>
        <w:t>Art. 2</w:t>
      </w:r>
      <w:r w:rsidRPr="004A7358">
        <w:rPr>
          <w:rFonts w:ascii="Arial" w:hAnsi="Arial" w:cs="Arial"/>
          <w:sz w:val="22"/>
          <w:szCs w:val="22"/>
          <w:u w:val="single"/>
          <w:vertAlign w:val="superscript"/>
        </w:rPr>
        <w:t>o</w:t>
      </w:r>
      <w:r w:rsidRPr="004A7358">
        <w:rPr>
          <w:rFonts w:ascii="Arial" w:hAnsi="Arial" w:cs="Arial"/>
          <w:sz w:val="22"/>
          <w:szCs w:val="22"/>
        </w:rPr>
        <w:t xml:space="preserve"> - Constituem prioridades e metas da administração pública municipal a serem priorizadas na proposta orçamentária para </w:t>
      </w:r>
      <w:r>
        <w:rPr>
          <w:rFonts w:ascii="Arial" w:hAnsi="Arial" w:cs="Arial"/>
          <w:sz w:val="22"/>
          <w:szCs w:val="22"/>
        </w:rPr>
        <w:t>2024</w:t>
      </w:r>
      <w:r w:rsidRPr="004A7358">
        <w:rPr>
          <w:rFonts w:ascii="Arial" w:hAnsi="Arial" w:cs="Arial"/>
          <w:sz w:val="22"/>
          <w:szCs w:val="22"/>
        </w:rPr>
        <w:t>, em consonância com o art. 165, § 2</w:t>
      </w:r>
      <w:r w:rsidRPr="004A7358">
        <w:rPr>
          <w:rFonts w:ascii="Arial" w:hAnsi="Arial" w:cs="Arial"/>
          <w:sz w:val="22"/>
          <w:szCs w:val="22"/>
          <w:u w:val="single"/>
          <w:vertAlign w:val="superscript"/>
        </w:rPr>
        <w:t>o</w:t>
      </w:r>
      <w:r w:rsidRPr="004A7358">
        <w:rPr>
          <w:rFonts w:ascii="Arial" w:hAnsi="Arial" w:cs="Arial"/>
          <w:sz w:val="22"/>
          <w:szCs w:val="22"/>
        </w:rPr>
        <w:t>, da Constituição da República, as quais terão precedência na alocação de recursos na lei orçamentária para 202</w:t>
      </w:r>
      <w:r>
        <w:rPr>
          <w:rFonts w:ascii="Arial" w:hAnsi="Arial" w:cs="Arial"/>
          <w:sz w:val="22"/>
          <w:szCs w:val="22"/>
        </w:rPr>
        <w:t>4</w:t>
      </w:r>
      <w:r w:rsidRPr="004A7358">
        <w:rPr>
          <w:rFonts w:ascii="Arial" w:hAnsi="Arial" w:cs="Arial"/>
          <w:sz w:val="22"/>
          <w:szCs w:val="22"/>
        </w:rPr>
        <w:t>, não se constituindo, todavia, em limite à programação das despesas, as metas fiscais determinadas nos anexos que compõem essa lei.</w:t>
      </w:r>
    </w:p>
    <w:p w14:paraId="79DC8E1F" w14:textId="77777777" w:rsidR="00807DC1" w:rsidRPr="004A7358" w:rsidRDefault="00807DC1" w:rsidP="00807DC1">
      <w:pPr>
        <w:pStyle w:val="Blockquote"/>
        <w:spacing w:before="0" w:after="0"/>
        <w:ind w:right="4"/>
        <w:jc w:val="both"/>
        <w:rPr>
          <w:rFonts w:ascii="Arial" w:hAnsi="Arial" w:cs="Arial"/>
          <w:sz w:val="22"/>
          <w:szCs w:val="22"/>
        </w:rPr>
      </w:pPr>
    </w:p>
    <w:p w14:paraId="1D452EE1" w14:textId="77777777" w:rsidR="00807DC1" w:rsidRPr="004A7358" w:rsidRDefault="00807DC1" w:rsidP="00807DC1">
      <w:pPr>
        <w:pStyle w:val="Blockquote"/>
        <w:spacing w:before="0" w:after="0"/>
        <w:ind w:right="4"/>
        <w:jc w:val="both"/>
        <w:rPr>
          <w:rFonts w:ascii="Arial" w:hAnsi="Arial" w:cs="Arial"/>
          <w:sz w:val="22"/>
          <w:szCs w:val="22"/>
        </w:rPr>
      </w:pPr>
    </w:p>
    <w:p w14:paraId="02242BB5" w14:textId="77777777" w:rsidR="00807DC1" w:rsidRPr="004A7358" w:rsidRDefault="00807DC1" w:rsidP="00807DC1">
      <w:pPr>
        <w:pStyle w:val="Blockquote"/>
        <w:spacing w:before="0" w:after="0"/>
        <w:ind w:left="0" w:right="4"/>
        <w:jc w:val="center"/>
      </w:pPr>
      <w:r w:rsidRPr="004A7358">
        <w:rPr>
          <w:rFonts w:ascii="Arial" w:hAnsi="Arial" w:cs="Arial"/>
          <w:b/>
          <w:sz w:val="22"/>
          <w:szCs w:val="22"/>
        </w:rPr>
        <w:t>CAPÍTULO II</w:t>
      </w:r>
    </w:p>
    <w:p w14:paraId="40AD7A8C" w14:textId="77777777" w:rsidR="00807DC1" w:rsidRPr="004A7358" w:rsidRDefault="00807DC1" w:rsidP="00807DC1">
      <w:pPr>
        <w:pStyle w:val="Blockquote"/>
        <w:spacing w:before="0" w:after="0"/>
        <w:ind w:left="0" w:right="4"/>
        <w:jc w:val="center"/>
      </w:pPr>
      <w:r w:rsidRPr="004A7358">
        <w:rPr>
          <w:rFonts w:ascii="Arial" w:hAnsi="Arial" w:cs="Arial"/>
          <w:b/>
          <w:sz w:val="22"/>
          <w:szCs w:val="22"/>
        </w:rPr>
        <w:t>DA ESTRUTURA E ORGANIZAÇÃO DOS ORÇAMENTOS</w:t>
      </w:r>
    </w:p>
    <w:p w14:paraId="5A4324C0" w14:textId="77777777" w:rsidR="00807DC1" w:rsidRPr="004A7358" w:rsidRDefault="00807DC1" w:rsidP="00807DC1">
      <w:pPr>
        <w:pStyle w:val="Blockquote"/>
        <w:spacing w:before="0" w:after="0"/>
        <w:ind w:left="0" w:right="4"/>
        <w:jc w:val="both"/>
        <w:rPr>
          <w:rFonts w:ascii="Arial" w:hAnsi="Arial" w:cs="Arial"/>
          <w:sz w:val="22"/>
          <w:szCs w:val="22"/>
        </w:rPr>
      </w:pPr>
    </w:p>
    <w:p w14:paraId="5CE5CD10" w14:textId="77777777" w:rsidR="00807DC1" w:rsidRPr="004A7358" w:rsidRDefault="00807DC1" w:rsidP="00807DC1">
      <w:pPr>
        <w:pStyle w:val="Blockquote"/>
        <w:spacing w:before="0" w:after="0"/>
        <w:ind w:left="0" w:right="4"/>
        <w:jc w:val="both"/>
      </w:pPr>
      <w:r w:rsidRPr="004A7358">
        <w:rPr>
          <w:rFonts w:ascii="Arial" w:hAnsi="Arial" w:cs="Arial"/>
          <w:sz w:val="22"/>
          <w:szCs w:val="22"/>
        </w:rPr>
        <w:t>Art. 3</w:t>
      </w:r>
      <w:r w:rsidRPr="004A7358">
        <w:rPr>
          <w:rFonts w:ascii="Arial" w:hAnsi="Arial" w:cs="Arial"/>
          <w:sz w:val="22"/>
          <w:szCs w:val="22"/>
          <w:u w:val="single"/>
          <w:vertAlign w:val="superscript"/>
        </w:rPr>
        <w:t>o</w:t>
      </w:r>
      <w:r w:rsidRPr="004A7358">
        <w:rPr>
          <w:rFonts w:ascii="Arial" w:hAnsi="Arial" w:cs="Arial"/>
          <w:sz w:val="22"/>
          <w:szCs w:val="22"/>
        </w:rPr>
        <w:t xml:space="preserve"> - Para efeito desta Lei, entende-se por:</w:t>
      </w:r>
    </w:p>
    <w:p w14:paraId="76F8CD8E" w14:textId="77777777" w:rsidR="00807DC1" w:rsidRPr="004A7358" w:rsidRDefault="00807DC1" w:rsidP="00807DC1">
      <w:pPr>
        <w:pStyle w:val="Blockquote"/>
        <w:spacing w:before="0" w:after="0"/>
        <w:ind w:left="0" w:right="4"/>
        <w:jc w:val="both"/>
        <w:rPr>
          <w:rFonts w:ascii="Arial" w:hAnsi="Arial" w:cs="Arial"/>
          <w:sz w:val="22"/>
          <w:szCs w:val="22"/>
        </w:rPr>
      </w:pPr>
    </w:p>
    <w:p w14:paraId="41F2AC42" w14:textId="77777777" w:rsidR="00807DC1" w:rsidRPr="004A7358" w:rsidRDefault="00807DC1" w:rsidP="00807DC1">
      <w:pPr>
        <w:pStyle w:val="Blockquote"/>
        <w:spacing w:before="0" w:after="0"/>
        <w:ind w:left="0" w:right="4"/>
        <w:jc w:val="both"/>
      </w:pPr>
      <w:r w:rsidRPr="004A7358">
        <w:rPr>
          <w:rFonts w:ascii="Arial" w:hAnsi="Arial" w:cs="Arial"/>
          <w:sz w:val="22"/>
          <w:szCs w:val="22"/>
        </w:rPr>
        <w:t>I – Programa: o instrumento de organização da ação governamental visando à concretização dos objetivos pretendidos, sendo mensurado por indicadores estabelecidos no plano plurianual;</w:t>
      </w:r>
    </w:p>
    <w:p w14:paraId="15C73A91" w14:textId="77777777" w:rsidR="00807DC1" w:rsidRPr="004A7358" w:rsidRDefault="00807DC1" w:rsidP="00807DC1">
      <w:pPr>
        <w:pStyle w:val="Blockquote"/>
        <w:spacing w:before="0" w:after="0"/>
        <w:ind w:left="0" w:right="4"/>
        <w:jc w:val="both"/>
      </w:pPr>
      <w:r w:rsidRPr="004A7358">
        <w:rPr>
          <w:rFonts w:ascii="Arial" w:hAnsi="Arial" w:cs="Arial"/>
          <w:sz w:val="22"/>
          <w:szCs w:val="22"/>
        </w:rPr>
        <w:lastRenderedPageBreak/>
        <w:t>II – Atividade: o instrumento de programação para alcançar o objetivo de um programa, envolvendo um conjunto de operações que se realizam de modo contínuo e permanente, das quais resulta um produto necessário à manutenção da ação de governo;</w:t>
      </w:r>
    </w:p>
    <w:p w14:paraId="171E974F" w14:textId="77777777" w:rsidR="00807DC1" w:rsidRPr="004A7358" w:rsidRDefault="00807DC1" w:rsidP="00807DC1">
      <w:pPr>
        <w:pStyle w:val="Blockquote"/>
        <w:spacing w:before="0" w:after="0"/>
        <w:ind w:left="0" w:right="4"/>
        <w:jc w:val="both"/>
        <w:rPr>
          <w:rFonts w:ascii="Arial" w:hAnsi="Arial" w:cs="Arial"/>
          <w:sz w:val="22"/>
          <w:szCs w:val="22"/>
        </w:rPr>
      </w:pPr>
    </w:p>
    <w:p w14:paraId="0B9F61E2" w14:textId="77777777" w:rsidR="00807DC1" w:rsidRPr="004A7358" w:rsidRDefault="00807DC1" w:rsidP="00807DC1">
      <w:pPr>
        <w:pStyle w:val="Blockquote"/>
        <w:spacing w:before="0" w:after="0"/>
        <w:ind w:left="0" w:right="4"/>
        <w:jc w:val="both"/>
      </w:pPr>
      <w:r w:rsidRPr="004A7358">
        <w:rPr>
          <w:rFonts w:ascii="Arial" w:hAnsi="Arial" w:cs="Arial"/>
          <w:sz w:val="22"/>
          <w:szCs w:val="22"/>
        </w:rPr>
        <w:t>III – Projeto: o instrumento de programação para alcançar o objetivo de um programa, envolvendo um conjunto de operações, limitadas no tempo, das quais resulta um produto que concorre para a expansão ou aperfeiçoamento da ação de governo; e,</w:t>
      </w:r>
    </w:p>
    <w:p w14:paraId="7C7AC6B5" w14:textId="77777777" w:rsidR="00807DC1" w:rsidRPr="004A7358" w:rsidRDefault="00807DC1" w:rsidP="00807DC1">
      <w:pPr>
        <w:pStyle w:val="Blockquote"/>
        <w:spacing w:before="0" w:after="0"/>
        <w:ind w:left="0" w:right="4"/>
        <w:jc w:val="both"/>
        <w:rPr>
          <w:rFonts w:ascii="Arial" w:hAnsi="Arial" w:cs="Arial"/>
          <w:sz w:val="22"/>
          <w:szCs w:val="22"/>
        </w:rPr>
      </w:pPr>
    </w:p>
    <w:p w14:paraId="0D260305" w14:textId="77777777" w:rsidR="00807DC1" w:rsidRPr="004A7358" w:rsidRDefault="00807DC1" w:rsidP="00807DC1">
      <w:pPr>
        <w:pStyle w:val="Blockquote"/>
        <w:spacing w:before="0" w:after="0"/>
        <w:ind w:left="0" w:right="4"/>
        <w:jc w:val="both"/>
      </w:pPr>
      <w:r w:rsidRPr="004A7358">
        <w:rPr>
          <w:rFonts w:ascii="Arial" w:hAnsi="Arial" w:cs="Arial"/>
          <w:sz w:val="22"/>
          <w:szCs w:val="22"/>
        </w:rPr>
        <w:t>IV – Operação Especial: as despesas que não contribuem para a manutenção das ações de governo, das quais não resulta um produto, e não geram contraprestação direta sob a forma de bens ou serviços.</w:t>
      </w:r>
    </w:p>
    <w:p w14:paraId="064E94A3" w14:textId="77777777" w:rsidR="00807DC1" w:rsidRPr="004A7358" w:rsidRDefault="00807DC1" w:rsidP="00807DC1">
      <w:pPr>
        <w:pStyle w:val="Blockquote"/>
        <w:spacing w:before="0" w:after="0"/>
        <w:ind w:left="0" w:right="4"/>
        <w:jc w:val="both"/>
        <w:rPr>
          <w:rFonts w:ascii="Arial" w:hAnsi="Arial" w:cs="Arial"/>
          <w:sz w:val="22"/>
          <w:szCs w:val="22"/>
        </w:rPr>
      </w:pPr>
    </w:p>
    <w:p w14:paraId="0FA8DF13" w14:textId="77777777" w:rsidR="00807DC1" w:rsidRPr="004A7358" w:rsidRDefault="00807DC1" w:rsidP="00807DC1">
      <w:pPr>
        <w:pStyle w:val="Blockquote"/>
        <w:spacing w:before="0" w:after="0"/>
        <w:ind w:left="0" w:right="4"/>
        <w:jc w:val="both"/>
      </w:pPr>
      <w:r w:rsidRPr="004A7358">
        <w:rPr>
          <w:rFonts w:ascii="Arial" w:hAnsi="Arial" w:cs="Arial"/>
          <w:sz w:val="22"/>
          <w:szCs w:val="22"/>
        </w:rPr>
        <w:t>§ 1</w:t>
      </w:r>
      <w:r w:rsidRPr="004A7358">
        <w:rPr>
          <w:rFonts w:ascii="Arial" w:hAnsi="Arial" w:cs="Arial"/>
          <w:sz w:val="22"/>
          <w:szCs w:val="22"/>
          <w:u w:val="single"/>
          <w:vertAlign w:val="superscript"/>
        </w:rPr>
        <w:t>o</w:t>
      </w:r>
      <w:r w:rsidRPr="004A7358">
        <w:rPr>
          <w:rFonts w:ascii="Arial" w:hAnsi="Arial" w:cs="Arial"/>
          <w:sz w:val="22"/>
          <w:szCs w:val="22"/>
        </w:rPr>
        <w:t xml:space="preserve"> - Cada programa identificará as ações necessárias para atingir os seus objetivos, sob a forma de atividades, projetos e operações especiais, especificando os respectivos valores e metas, bem como as unidades orçamentárias responsáveis pela realização da ação.</w:t>
      </w:r>
    </w:p>
    <w:p w14:paraId="5C8295AC" w14:textId="77777777" w:rsidR="00807DC1" w:rsidRPr="004A7358" w:rsidRDefault="00807DC1" w:rsidP="00807DC1">
      <w:pPr>
        <w:pStyle w:val="Blockquote"/>
        <w:spacing w:before="0" w:after="0"/>
        <w:ind w:left="0" w:right="4"/>
        <w:jc w:val="both"/>
        <w:rPr>
          <w:rFonts w:ascii="Arial" w:hAnsi="Arial" w:cs="Arial"/>
          <w:sz w:val="22"/>
          <w:szCs w:val="22"/>
        </w:rPr>
      </w:pPr>
    </w:p>
    <w:p w14:paraId="18B4C30D" w14:textId="77777777" w:rsidR="00807DC1" w:rsidRPr="004A7358" w:rsidRDefault="00807DC1" w:rsidP="00807DC1">
      <w:pPr>
        <w:pStyle w:val="Blockquote"/>
        <w:spacing w:before="0" w:after="0"/>
        <w:ind w:left="0" w:right="4"/>
        <w:jc w:val="both"/>
      </w:pPr>
      <w:r w:rsidRPr="004A7358">
        <w:rPr>
          <w:rFonts w:ascii="Arial" w:hAnsi="Arial" w:cs="Arial"/>
          <w:sz w:val="22"/>
          <w:szCs w:val="22"/>
        </w:rPr>
        <w:t>§ 2</w:t>
      </w:r>
      <w:r w:rsidRPr="004A7358">
        <w:rPr>
          <w:rFonts w:ascii="Arial" w:hAnsi="Arial" w:cs="Arial"/>
          <w:sz w:val="22"/>
          <w:szCs w:val="22"/>
          <w:u w:val="single"/>
          <w:vertAlign w:val="superscript"/>
        </w:rPr>
        <w:t>o</w:t>
      </w:r>
      <w:r w:rsidRPr="004A7358">
        <w:rPr>
          <w:rFonts w:ascii="Arial" w:hAnsi="Arial" w:cs="Arial"/>
          <w:sz w:val="22"/>
          <w:szCs w:val="22"/>
        </w:rPr>
        <w:t xml:space="preserve"> - As atividades, projetos e operações especiais serão desdobrados em subtítulos, especialmente</w:t>
      </w:r>
      <w:r w:rsidRPr="004A7358">
        <w:rPr>
          <w:rFonts w:ascii="Arial" w:hAnsi="Arial" w:cs="Arial"/>
          <w:i/>
          <w:sz w:val="22"/>
          <w:szCs w:val="22"/>
        </w:rPr>
        <w:t xml:space="preserve"> </w:t>
      </w:r>
      <w:r w:rsidRPr="004A7358">
        <w:rPr>
          <w:rFonts w:ascii="Arial" w:hAnsi="Arial" w:cs="Arial"/>
          <w:sz w:val="22"/>
          <w:szCs w:val="22"/>
        </w:rPr>
        <w:t>para especificar sua localização física integral ou parcial, não podendo haver alteração das respectivas finalidades e da denominação das metas estabelecidas.</w:t>
      </w:r>
    </w:p>
    <w:p w14:paraId="69AB7BD9" w14:textId="77777777" w:rsidR="00807DC1" w:rsidRPr="004A7358" w:rsidRDefault="00807DC1" w:rsidP="00807DC1">
      <w:pPr>
        <w:pStyle w:val="Blockquote"/>
        <w:spacing w:before="0" w:after="0"/>
        <w:ind w:left="0" w:right="4"/>
        <w:jc w:val="both"/>
        <w:rPr>
          <w:rFonts w:ascii="Arial" w:hAnsi="Arial" w:cs="Arial"/>
          <w:sz w:val="22"/>
          <w:szCs w:val="22"/>
        </w:rPr>
      </w:pPr>
    </w:p>
    <w:p w14:paraId="72BB2186" w14:textId="77777777" w:rsidR="00807DC1" w:rsidRPr="004A7358" w:rsidRDefault="00807DC1" w:rsidP="00807DC1">
      <w:pPr>
        <w:pStyle w:val="Blockquote"/>
        <w:spacing w:before="0" w:after="0"/>
        <w:ind w:left="0" w:right="4"/>
        <w:jc w:val="both"/>
      </w:pPr>
      <w:r w:rsidRPr="004A7358">
        <w:rPr>
          <w:rFonts w:ascii="Arial" w:hAnsi="Arial" w:cs="Arial"/>
          <w:sz w:val="22"/>
          <w:szCs w:val="22"/>
        </w:rPr>
        <w:t>§ 3</w:t>
      </w:r>
      <w:r w:rsidRPr="004A7358">
        <w:rPr>
          <w:rFonts w:ascii="Arial" w:hAnsi="Arial" w:cs="Arial"/>
          <w:sz w:val="22"/>
          <w:szCs w:val="22"/>
          <w:u w:val="single"/>
          <w:vertAlign w:val="superscript"/>
        </w:rPr>
        <w:t>o</w:t>
      </w:r>
      <w:r w:rsidRPr="004A7358">
        <w:rPr>
          <w:rFonts w:ascii="Arial" w:hAnsi="Arial" w:cs="Arial"/>
          <w:sz w:val="22"/>
          <w:szCs w:val="22"/>
        </w:rPr>
        <w:t xml:space="preserve"> - Cada atividade, projeto e operação especial identificará a função e a </w:t>
      </w:r>
      <w:proofErr w:type="spellStart"/>
      <w:r w:rsidRPr="004A7358">
        <w:rPr>
          <w:rFonts w:ascii="Arial" w:hAnsi="Arial" w:cs="Arial"/>
          <w:sz w:val="22"/>
          <w:szCs w:val="22"/>
        </w:rPr>
        <w:t>subfunção</w:t>
      </w:r>
      <w:proofErr w:type="spellEnd"/>
      <w:r w:rsidRPr="004A7358">
        <w:rPr>
          <w:rFonts w:ascii="Arial" w:hAnsi="Arial" w:cs="Arial"/>
          <w:sz w:val="22"/>
          <w:szCs w:val="22"/>
        </w:rPr>
        <w:t xml:space="preserve"> às quais se vinculam.</w:t>
      </w:r>
    </w:p>
    <w:p w14:paraId="10020EE3" w14:textId="77777777" w:rsidR="00807DC1" w:rsidRPr="004A7358" w:rsidRDefault="00807DC1" w:rsidP="00807DC1">
      <w:pPr>
        <w:pStyle w:val="Blockquote"/>
        <w:spacing w:before="0" w:after="0"/>
        <w:ind w:left="0" w:right="4"/>
        <w:jc w:val="both"/>
        <w:rPr>
          <w:rFonts w:ascii="Arial" w:hAnsi="Arial" w:cs="Arial"/>
          <w:sz w:val="22"/>
          <w:szCs w:val="22"/>
        </w:rPr>
      </w:pPr>
    </w:p>
    <w:p w14:paraId="3A01E206" w14:textId="77777777" w:rsidR="00807DC1" w:rsidRPr="004A7358" w:rsidRDefault="00807DC1" w:rsidP="00807DC1">
      <w:pPr>
        <w:pStyle w:val="Blockquote"/>
        <w:spacing w:before="0" w:after="0"/>
        <w:ind w:left="0" w:right="4"/>
        <w:jc w:val="both"/>
      </w:pPr>
      <w:r w:rsidRPr="004A7358">
        <w:rPr>
          <w:rFonts w:ascii="Arial" w:hAnsi="Arial" w:cs="Arial"/>
          <w:sz w:val="22"/>
          <w:szCs w:val="22"/>
        </w:rPr>
        <w:t>§ 4</w:t>
      </w:r>
      <w:r w:rsidRPr="004A7358">
        <w:rPr>
          <w:rFonts w:ascii="Arial" w:hAnsi="Arial" w:cs="Arial"/>
          <w:sz w:val="22"/>
          <w:szCs w:val="22"/>
          <w:u w:val="single"/>
          <w:vertAlign w:val="superscript"/>
        </w:rPr>
        <w:t>o</w:t>
      </w:r>
      <w:r w:rsidRPr="004A7358">
        <w:rPr>
          <w:rFonts w:ascii="Arial" w:hAnsi="Arial" w:cs="Arial"/>
          <w:sz w:val="22"/>
          <w:szCs w:val="22"/>
        </w:rPr>
        <w:t xml:space="preserve"> - As categorias de programação de que trata esta Lei serão identificadas no projeto de lei orçamentária</w:t>
      </w:r>
      <w:r w:rsidRPr="004A7358">
        <w:rPr>
          <w:rFonts w:ascii="Arial" w:hAnsi="Arial" w:cs="Arial"/>
          <w:i/>
          <w:sz w:val="22"/>
          <w:szCs w:val="22"/>
        </w:rPr>
        <w:t xml:space="preserve"> </w:t>
      </w:r>
      <w:r w:rsidRPr="004A7358">
        <w:rPr>
          <w:rFonts w:ascii="Arial" w:hAnsi="Arial" w:cs="Arial"/>
          <w:sz w:val="22"/>
          <w:szCs w:val="22"/>
        </w:rPr>
        <w:t>por programas, atividades, projetos ou operações especiais, e respectivos subtítulos com indicação de suas metas físicas.</w:t>
      </w:r>
    </w:p>
    <w:p w14:paraId="7548C58F" w14:textId="77777777" w:rsidR="00807DC1" w:rsidRPr="004A7358" w:rsidRDefault="00807DC1" w:rsidP="00807DC1">
      <w:pPr>
        <w:pStyle w:val="Blockquote"/>
        <w:spacing w:before="0" w:after="0"/>
        <w:ind w:left="0" w:right="4"/>
        <w:jc w:val="both"/>
        <w:rPr>
          <w:rFonts w:ascii="Arial" w:hAnsi="Arial" w:cs="Arial"/>
          <w:sz w:val="22"/>
          <w:szCs w:val="22"/>
        </w:rPr>
      </w:pPr>
    </w:p>
    <w:p w14:paraId="03D006CC" w14:textId="77777777" w:rsidR="00807DC1" w:rsidRPr="004A7358" w:rsidRDefault="00807DC1" w:rsidP="00807DC1">
      <w:pPr>
        <w:pStyle w:val="Blockquote"/>
        <w:spacing w:before="0" w:after="0"/>
        <w:ind w:left="0" w:right="4"/>
        <w:jc w:val="both"/>
      </w:pPr>
      <w:r w:rsidRPr="00155BEC">
        <w:rPr>
          <w:rFonts w:ascii="Arial" w:hAnsi="Arial" w:cs="Arial"/>
          <w:sz w:val="22"/>
          <w:szCs w:val="22"/>
        </w:rPr>
        <w:t>Art. 4</w:t>
      </w:r>
      <w:r w:rsidRPr="00155BEC">
        <w:rPr>
          <w:rFonts w:ascii="Arial" w:hAnsi="Arial" w:cs="Arial"/>
          <w:sz w:val="22"/>
          <w:szCs w:val="22"/>
          <w:u w:val="single"/>
          <w:vertAlign w:val="superscript"/>
        </w:rPr>
        <w:t>o</w:t>
      </w:r>
      <w:r w:rsidRPr="00155BEC">
        <w:rPr>
          <w:rFonts w:ascii="Arial" w:hAnsi="Arial" w:cs="Arial"/>
          <w:sz w:val="22"/>
          <w:szCs w:val="22"/>
        </w:rPr>
        <w:t xml:space="preserve"> - O orçamento discriminará a despesa por unidade orçamentária, detalhada por categoria de programação em seu menor nível com suas respectivas dotações, especificando a esfera orçamentária, a modalidade de aplicação, a fonte de recursos, o identificador de uso, e os grupos de despesa conforme, a seguir, discriminados:</w:t>
      </w:r>
    </w:p>
    <w:p w14:paraId="5EA17FB9" w14:textId="77777777" w:rsidR="00807DC1" w:rsidRPr="004A7358" w:rsidRDefault="00807DC1" w:rsidP="00807DC1">
      <w:pPr>
        <w:pStyle w:val="Blockquote"/>
        <w:spacing w:before="0" w:after="0"/>
        <w:ind w:left="0" w:right="4"/>
        <w:jc w:val="both"/>
        <w:rPr>
          <w:rFonts w:ascii="Arial" w:hAnsi="Arial" w:cs="Arial"/>
          <w:sz w:val="22"/>
          <w:szCs w:val="22"/>
        </w:rPr>
      </w:pPr>
    </w:p>
    <w:p w14:paraId="74ADBE36" w14:textId="77777777" w:rsidR="00807DC1" w:rsidRPr="004A7358" w:rsidRDefault="00807DC1" w:rsidP="00807DC1">
      <w:pPr>
        <w:pStyle w:val="Blockquote"/>
        <w:spacing w:before="0" w:after="0"/>
        <w:ind w:left="0" w:right="4"/>
        <w:jc w:val="both"/>
      </w:pPr>
      <w:r w:rsidRPr="004A7358">
        <w:rPr>
          <w:rFonts w:ascii="Arial" w:hAnsi="Arial" w:cs="Arial"/>
          <w:sz w:val="22"/>
          <w:szCs w:val="22"/>
        </w:rPr>
        <w:t>I – pessoal e encargos sociais;</w:t>
      </w:r>
    </w:p>
    <w:p w14:paraId="48670DEF" w14:textId="77777777" w:rsidR="00807DC1" w:rsidRPr="004A7358" w:rsidRDefault="00807DC1" w:rsidP="00807DC1">
      <w:pPr>
        <w:pStyle w:val="Blockquote"/>
        <w:spacing w:before="0" w:after="0"/>
        <w:ind w:left="0" w:right="4"/>
        <w:jc w:val="both"/>
      </w:pPr>
      <w:r w:rsidRPr="004A7358">
        <w:rPr>
          <w:rFonts w:ascii="Arial" w:hAnsi="Arial" w:cs="Arial"/>
          <w:sz w:val="22"/>
          <w:szCs w:val="22"/>
        </w:rPr>
        <w:t>II – juros e encargos da dívida;</w:t>
      </w:r>
    </w:p>
    <w:p w14:paraId="348E6E74" w14:textId="77777777" w:rsidR="00807DC1" w:rsidRPr="004A7358" w:rsidRDefault="00807DC1" w:rsidP="00807DC1">
      <w:pPr>
        <w:pStyle w:val="Blockquote"/>
        <w:spacing w:before="0" w:after="0"/>
        <w:ind w:left="0" w:right="4"/>
        <w:jc w:val="both"/>
      </w:pPr>
      <w:r w:rsidRPr="004A7358">
        <w:rPr>
          <w:rFonts w:ascii="Arial" w:hAnsi="Arial" w:cs="Arial"/>
          <w:sz w:val="22"/>
          <w:szCs w:val="22"/>
        </w:rPr>
        <w:t>III – outras despesas correntes;</w:t>
      </w:r>
    </w:p>
    <w:p w14:paraId="57302FCE" w14:textId="77777777" w:rsidR="00807DC1" w:rsidRPr="004A7358" w:rsidRDefault="00807DC1" w:rsidP="00807DC1">
      <w:pPr>
        <w:pStyle w:val="Blockquote"/>
        <w:spacing w:before="0" w:after="0"/>
        <w:ind w:left="0" w:right="4"/>
        <w:jc w:val="both"/>
      </w:pPr>
      <w:r w:rsidRPr="004A7358">
        <w:rPr>
          <w:rFonts w:ascii="Arial" w:hAnsi="Arial" w:cs="Arial"/>
          <w:sz w:val="22"/>
          <w:szCs w:val="22"/>
        </w:rPr>
        <w:t>IV – investimentos;</w:t>
      </w:r>
    </w:p>
    <w:p w14:paraId="6EA6DF9A" w14:textId="77777777" w:rsidR="00807DC1" w:rsidRPr="004A7358" w:rsidRDefault="00807DC1" w:rsidP="00807DC1">
      <w:pPr>
        <w:pStyle w:val="Blockquote"/>
        <w:spacing w:before="0" w:after="0"/>
        <w:ind w:left="0" w:right="4"/>
        <w:jc w:val="both"/>
      </w:pPr>
      <w:r w:rsidRPr="004A7358">
        <w:rPr>
          <w:rFonts w:ascii="Arial" w:hAnsi="Arial" w:cs="Arial"/>
          <w:sz w:val="22"/>
          <w:szCs w:val="22"/>
        </w:rPr>
        <w:t>V – inversões financeiras, incluídas quaisquer despesas referentes à constituição; e,</w:t>
      </w:r>
    </w:p>
    <w:p w14:paraId="12DD1B1F" w14:textId="77777777" w:rsidR="00807DC1" w:rsidRPr="004A7358" w:rsidRDefault="00807DC1" w:rsidP="00807DC1">
      <w:pPr>
        <w:pStyle w:val="Blockquote"/>
        <w:spacing w:before="0" w:after="0"/>
        <w:ind w:left="0" w:right="4"/>
        <w:jc w:val="both"/>
      </w:pPr>
      <w:r w:rsidRPr="004A7358">
        <w:rPr>
          <w:rFonts w:ascii="Arial" w:hAnsi="Arial" w:cs="Arial"/>
          <w:sz w:val="22"/>
          <w:szCs w:val="22"/>
        </w:rPr>
        <w:t xml:space="preserve">VI – amortização da dívida. </w:t>
      </w:r>
    </w:p>
    <w:p w14:paraId="4766379F" w14:textId="77777777" w:rsidR="00807DC1" w:rsidRPr="004A7358" w:rsidRDefault="00807DC1" w:rsidP="00807DC1">
      <w:pPr>
        <w:pStyle w:val="Blockquote"/>
        <w:spacing w:before="0" w:after="0"/>
        <w:ind w:left="0" w:right="4"/>
        <w:jc w:val="both"/>
        <w:rPr>
          <w:rFonts w:ascii="Arial" w:hAnsi="Arial" w:cs="Arial"/>
          <w:sz w:val="22"/>
          <w:szCs w:val="22"/>
        </w:rPr>
      </w:pPr>
    </w:p>
    <w:p w14:paraId="3770B3EA" w14:textId="4E40C7EE" w:rsidR="00807DC1" w:rsidRPr="004A7358" w:rsidRDefault="00807DC1" w:rsidP="00807DC1">
      <w:pPr>
        <w:pStyle w:val="Blockquote"/>
        <w:spacing w:before="0" w:after="0"/>
        <w:ind w:left="0" w:right="4"/>
        <w:jc w:val="both"/>
      </w:pPr>
      <w:r w:rsidRPr="004A7358">
        <w:rPr>
          <w:rFonts w:ascii="Arial" w:hAnsi="Arial" w:cs="Arial"/>
          <w:sz w:val="22"/>
          <w:szCs w:val="22"/>
        </w:rPr>
        <w:t>Art. 5</w:t>
      </w:r>
      <w:r w:rsidRPr="004A7358">
        <w:rPr>
          <w:rFonts w:ascii="Arial" w:hAnsi="Arial" w:cs="Arial"/>
          <w:sz w:val="22"/>
          <w:szCs w:val="22"/>
          <w:u w:val="single"/>
          <w:vertAlign w:val="superscript"/>
        </w:rPr>
        <w:t>o</w:t>
      </w:r>
      <w:r w:rsidRPr="004A7358">
        <w:rPr>
          <w:rFonts w:ascii="Arial" w:hAnsi="Arial" w:cs="Arial"/>
          <w:sz w:val="22"/>
          <w:szCs w:val="22"/>
        </w:rPr>
        <w:t xml:space="preserve"> - O orçamento compreenderá a programação dos Poderes do Município,</w:t>
      </w:r>
      <w:r>
        <w:rPr>
          <w:rFonts w:ascii="Arial" w:hAnsi="Arial" w:cs="Arial"/>
          <w:sz w:val="22"/>
          <w:szCs w:val="22"/>
        </w:rPr>
        <w:t xml:space="preserve"> Executivo e Legislativo</w:t>
      </w:r>
      <w:r w:rsidRPr="004A7358">
        <w:rPr>
          <w:rFonts w:ascii="Arial" w:hAnsi="Arial" w:cs="Arial"/>
          <w:sz w:val="22"/>
          <w:szCs w:val="22"/>
        </w:rPr>
        <w:t>.</w:t>
      </w:r>
    </w:p>
    <w:p w14:paraId="79B2FA16" w14:textId="77777777" w:rsidR="00807DC1" w:rsidRPr="004A7358" w:rsidRDefault="00807DC1" w:rsidP="00807DC1">
      <w:pPr>
        <w:pStyle w:val="Blockquote"/>
        <w:spacing w:before="0" w:after="0"/>
        <w:ind w:left="0" w:right="4"/>
        <w:jc w:val="both"/>
        <w:rPr>
          <w:rFonts w:ascii="Arial" w:hAnsi="Arial" w:cs="Arial"/>
          <w:sz w:val="22"/>
          <w:szCs w:val="22"/>
        </w:rPr>
      </w:pPr>
    </w:p>
    <w:p w14:paraId="62311547" w14:textId="77777777" w:rsidR="00807DC1" w:rsidRPr="004A7358" w:rsidRDefault="00807DC1" w:rsidP="00807DC1">
      <w:pPr>
        <w:pStyle w:val="Blockquote"/>
        <w:spacing w:before="0" w:after="0"/>
        <w:ind w:left="0" w:right="4"/>
        <w:jc w:val="both"/>
      </w:pPr>
      <w:r w:rsidRPr="004A7358">
        <w:rPr>
          <w:rFonts w:ascii="Arial" w:hAnsi="Arial" w:cs="Arial"/>
          <w:sz w:val="22"/>
          <w:szCs w:val="22"/>
        </w:rPr>
        <w:t>Art. 6</w:t>
      </w:r>
      <w:r w:rsidRPr="004A7358">
        <w:rPr>
          <w:rFonts w:ascii="Arial" w:hAnsi="Arial" w:cs="Arial"/>
          <w:sz w:val="22"/>
          <w:szCs w:val="22"/>
          <w:u w:val="single"/>
          <w:vertAlign w:val="superscript"/>
        </w:rPr>
        <w:t>o</w:t>
      </w:r>
      <w:r w:rsidRPr="004A7358">
        <w:rPr>
          <w:rFonts w:ascii="Arial" w:hAnsi="Arial" w:cs="Arial"/>
          <w:sz w:val="22"/>
          <w:szCs w:val="22"/>
        </w:rPr>
        <w:t xml:space="preserve"> - A lei orçamentária discriminará em categorias de programação específicas as dotações destinadas:</w:t>
      </w:r>
    </w:p>
    <w:p w14:paraId="100A253B" w14:textId="77777777" w:rsidR="00807DC1" w:rsidRPr="004A7358" w:rsidRDefault="00807DC1" w:rsidP="00807DC1">
      <w:pPr>
        <w:pStyle w:val="Blockquote"/>
        <w:spacing w:before="0" w:after="0"/>
        <w:ind w:left="0" w:right="4"/>
        <w:jc w:val="both"/>
        <w:rPr>
          <w:rFonts w:ascii="Arial" w:hAnsi="Arial" w:cs="Arial"/>
          <w:sz w:val="22"/>
          <w:szCs w:val="22"/>
        </w:rPr>
      </w:pPr>
    </w:p>
    <w:p w14:paraId="7042F324" w14:textId="77777777" w:rsidR="00807DC1" w:rsidRPr="004A7358" w:rsidRDefault="00807DC1" w:rsidP="00807DC1">
      <w:pPr>
        <w:pStyle w:val="Blockquote"/>
        <w:spacing w:before="0" w:after="0"/>
        <w:ind w:left="0" w:right="4"/>
        <w:jc w:val="both"/>
      </w:pPr>
      <w:r w:rsidRPr="004A7358">
        <w:rPr>
          <w:rFonts w:ascii="Arial" w:hAnsi="Arial" w:cs="Arial"/>
          <w:sz w:val="22"/>
          <w:szCs w:val="22"/>
        </w:rPr>
        <w:t>I – à concessão de subvenções sociais e</w:t>
      </w:r>
      <w:r w:rsidRPr="004A7358">
        <w:rPr>
          <w:rFonts w:ascii="Arial" w:hAnsi="Arial" w:cs="Arial"/>
          <w:color w:val="FF0000"/>
          <w:sz w:val="22"/>
          <w:szCs w:val="22"/>
        </w:rPr>
        <w:t xml:space="preserve"> </w:t>
      </w:r>
      <w:r w:rsidRPr="004A7358">
        <w:rPr>
          <w:rFonts w:ascii="Arial" w:hAnsi="Arial" w:cs="Arial"/>
          <w:sz w:val="22"/>
          <w:szCs w:val="22"/>
        </w:rPr>
        <w:t>econômicas;</w:t>
      </w:r>
    </w:p>
    <w:p w14:paraId="53769A72" w14:textId="77777777" w:rsidR="00807DC1" w:rsidRPr="004A7358" w:rsidRDefault="00807DC1" w:rsidP="00807DC1">
      <w:pPr>
        <w:pStyle w:val="Blockquote"/>
        <w:spacing w:before="0" w:after="0"/>
        <w:ind w:left="0" w:right="4"/>
        <w:jc w:val="both"/>
      </w:pPr>
      <w:r w:rsidRPr="004A7358">
        <w:rPr>
          <w:rFonts w:ascii="Arial" w:hAnsi="Arial" w:cs="Arial"/>
          <w:sz w:val="22"/>
          <w:szCs w:val="22"/>
        </w:rPr>
        <w:lastRenderedPageBreak/>
        <w:t>II – ao pagamento de precatórios judiciários, e,</w:t>
      </w:r>
    </w:p>
    <w:p w14:paraId="080FF6B0" w14:textId="77777777" w:rsidR="00807DC1" w:rsidRPr="004A7358" w:rsidRDefault="00807DC1" w:rsidP="00807DC1">
      <w:pPr>
        <w:pStyle w:val="Blockquote"/>
        <w:spacing w:before="0" w:after="0"/>
        <w:ind w:left="0" w:right="4"/>
        <w:jc w:val="both"/>
      </w:pPr>
      <w:r w:rsidRPr="004A7358">
        <w:rPr>
          <w:rFonts w:ascii="Arial" w:hAnsi="Arial" w:cs="Arial"/>
          <w:sz w:val="22"/>
          <w:szCs w:val="22"/>
        </w:rPr>
        <w:t>III – as despesas com publicidade, propaganda e divulgação oficial.</w:t>
      </w:r>
    </w:p>
    <w:p w14:paraId="6777674C" w14:textId="77777777" w:rsidR="00807DC1" w:rsidRPr="004A7358" w:rsidRDefault="00807DC1" w:rsidP="00807DC1">
      <w:pPr>
        <w:pStyle w:val="Blockquote"/>
        <w:spacing w:before="0" w:after="0"/>
        <w:ind w:left="0" w:right="4"/>
        <w:jc w:val="both"/>
        <w:rPr>
          <w:rFonts w:ascii="Arial" w:hAnsi="Arial" w:cs="Arial"/>
          <w:sz w:val="22"/>
          <w:szCs w:val="22"/>
        </w:rPr>
      </w:pPr>
    </w:p>
    <w:p w14:paraId="6AC2B2A3" w14:textId="77777777" w:rsidR="00807DC1" w:rsidRPr="004A7358" w:rsidRDefault="00807DC1" w:rsidP="00807DC1">
      <w:pPr>
        <w:pStyle w:val="Blockquote"/>
        <w:spacing w:before="0" w:after="0"/>
        <w:ind w:left="0" w:right="4"/>
        <w:jc w:val="both"/>
      </w:pPr>
      <w:r w:rsidRPr="004A7358">
        <w:rPr>
          <w:rFonts w:ascii="Arial" w:hAnsi="Arial" w:cs="Arial"/>
          <w:sz w:val="22"/>
          <w:szCs w:val="22"/>
        </w:rPr>
        <w:t>Art. 7</w:t>
      </w:r>
      <w:r w:rsidRPr="004A7358">
        <w:rPr>
          <w:rFonts w:ascii="Arial" w:hAnsi="Arial" w:cs="Arial"/>
          <w:sz w:val="22"/>
          <w:szCs w:val="22"/>
          <w:u w:val="single"/>
          <w:vertAlign w:val="superscript"/>
        </w:rPr>
        <w:t>o</w:t>
      </w:r>
      <w:r w:rsidRPr="004A7358">
        <w:rPr>
          <w:rFonts w:ascii="Arial" w:hAnsi="Arial" w:cs="Arial"/>
          <w:sz w:val="22"/>
          <w:szCs w:val="22"/>
        </w:rPr>
        <w:t xml:space="preserve"> - O projeto de lei orçamentária que o Poder Executivo encaminhará ao Poder Legislativo, e a respectiva lei, será constituído de:</w:t>
      </w:r>
    </w:p>
    <w:p w14:paraId="4A4C03DC" w14:textId="77777777" w:rsidR="00807DC1" w:rsidRPr="004A7358" w:rsidRDefault="00807DC1" w:rsidP="00807DC1">
      <w:pPr>
        <w:pStyle w:val="Blockquote"/>
        <w:spacing w:before="0" w:after="0"/>
        <w:ind w:left="0" w:right="4" w:firstLine="1134"/>
        <w:jc w:val="both"/>
        <w:rPr>
          <w:rFonts w:ascii="Arial" w:hAnsi="Arial" w:cs="Arial"/>
          <w:sz w:val="22"/>
          <w:szCs w:val="22"/>
        </w:rPr>
      </w:pPr>
    </w:p>
    <w:p w14:paraId="613CF74C" w14:textId="77777777" w:rsidR="00807DC1" w:rsidRPr="004A7358" w:rsidRDefault="00807DC1" w:rsidP="00807DC1">
      <w:pPr>
        <w:pStyle w:val="Blockquote"/>
        <w:spacing w:before="0" w:after="0"/>
        <w:ind w:left="0" w:right="4"/>
        <w:jc w:val="both"/>
      </w:pPr>
      <w:r w:rsidRPr="004A7358">
        <w:rPr>
          <w:rFonts w:ascii="Arial" w:hAnsi="Arial" w:cs="Arial"/>
          <w:sz w:val="22"/>
          <w:szCs w:val="22"/>
        </w:rPr>
        <w:t xml:space="preserve">I – mensagem; </w:t>
      </w:r>
    </w:p>
    <w:p w14:paraId="7AE7F96B" w14:textId="77777777" w:rsidR="00807DC1" w:rsidRPr="004A7358" w:rsidRDefault="00807DC1" w:rsidP="00807DC1">
      <w:pPr>
        <w:pStyle w:val="Blockquote"/>
        <w:spacing w:before="0" w:after="0"/>
        <w:ind w:left="0" w:right="4"/>
        <w:jc w:val="both"/>
      </w:pPr>
      <w:r w:rsidRPr="004A7358">
        <w:rPr>
          <w:rFonts w:ascii="Arial" w:hAnsi="Arial" w:cs="Arial"/>
          <w:sz w:val="22"/>
          <w:szCs w:val="22"/>
        </w:rPr>
        <w:t>I – texto da lei;</w:t>
      </w:r>
    </w:p>
    <w:p w14:paraId="305883C5" w14:textId="77777777" w:rsidR="00807DC1" w:rsidRPr="004A7358" w:rsidRDefault="00807DC1" w:rsidP="00807DC1">
      <w:pPr>
        <w:pStyle w:val="Blockquote"/>
        <w:spacing w:before="0" w:after="0"/>
        <w:ind w:left="0" w:right="4"/>
        <w:jc w:val="both"/>
      </w:pPr>
      <w:r w:rsidRPr="004A7358">
        <w:rPr>
          <w:rFonts w:ascii="Arial" w:hAnsi="Arial" w:cs="Arial"/>
          <w:sz w:val="22"/>
          <w:szCs w:val="22"/>
        </w:rPr>
        <w:t>II – quadros orçamentários consolidados;</w:t>
      </w:r>
    </w:p>
    <w:p w14:paraId="4EC3E6D2" w14:textId="77777777" w:rsidR="00807DC1" w:rsidRPr="004A7358" w:rsidRDefault="00807DC1" w:rsidP="00807DC1">
      <w:pPr>
        <w:pStyle w:val="Blockquote"/>
        <w:spacing w:before="0" w:after="0"/>
        <w:ind w:left="0" w:right="4"/>
        <w:jc w:val="both"/>
      </w:pPr>
      <w:r w:rsidRPr="004A7358">
        <w:rPr>
          <w:rFonts w:ascii="Arial" w:hAnsi="Arial" w:cs="Arial"/>
          <w:sz w:val="22"/>
          <w:szCs w:val="22"/>
        </w:rPr>
        <w:t>III – anexos do orçamento, discriminando a receita e a despesa na forma definida nesta Lei;</w:t>
      </w:r>
    </w:p>
    <w:p w14:paraId="4C7AE05A" w14:textId="77777777" w:rsidR="00807DC1" w:rsidRPr="004A7358" w:rsidRDefault="00807DC1" w:rsidP="00807DC1">
      <w:pPr>
        <w:pStyle w:val="Blockquote"/>
        <w:spacing w:before="0" w:after="0"/>
        <w:ind w:left="0" w:right="4"/>
        <w:jc w:val="both"/>
      </w:pPr>
      <w:r w:rsidRPr="004A7358">
        <w:rPr>
          <w:rFonts w:ascii="Arial" w:hAnsi="Arial" w:cs="Arial"/>
          <w:sz w:val="22"/>
          <w:szCs w:val="22"/>
        </w:rPr>
        <w:t>IV – discriminação da legislação da receita.</w:t>
      </w:r>
    </w:p>
    <w:p w14:paraId="20FDC346" w14:textId="77777777" w:rsidR="00807DC1" w:rsidRPr="004A7358" w:rsidRDefault="00807DC1" w:rsidP="00807DC1">
      <w:pPr>
        <w:pStyle w:val="Blockquote"/>
        <w:spacing w:before="0" w:after="0"/>
        <w:ind w:left="0" w:right="4"/>
        <w:jc w:val="both"/>
        <w:rPr>
          <w:rFonts w:ascii="Arial" w:hAnsi="Arial" w:cs="Arial"/>
          <w:sz w:val="22"/>
          <w:szCs w:val="22"/>
        </w:rPr>
      </w:pPr>
    </w:p>
    <w:p w14:paraId="42392175" w14:textId="77777777" w:rsidR="00807DC1" w:rsidRPr="004A7358" w:rsidRDefault="00807DC1" w:rsidP="00807DC1">
      <w:pPr>
        <w:pStyle w:val="Blockquote"/>
        <w:spacing w:before="0" w:after="0"/>
        <w:ind w:left="0" w:right="4"/>
        <w:jc w:val="both"/>
      </w:pPr>
      <w:r w:rsidRPr="004A7358">
        <w:rPr>
          <w:rFonts w:ascii="Arial" w:hAnsi="Arial" w:cs="Arial"/>
          <w:sz w:val="22"/>
          <w:szCs w:val="22"/>
        </w:rPr>
        <w:t>§ 1</w:t>
      </w:r>
      <w:r w:rsidRPr="004A7358">
        <w:rPr>
          <w:rFonts w:ascii="Arial" w:hAnsi="Arial" w:cs="Arial"/>
          <w:sz w:val="22"/>
          <w:szCs w:val="22"/>
          <w:u w:val="single"/>
          <w:vertAlign w:val="superscript"/>
        </w:rPr>
        <w:t>o</w:t>
      </w:r>
      <w:r w:rsidRPr="004A7358">
        <w:rPr>
          <w:rFonts w:ascii="Arial" w:hAnsi="Arial" w:cs="Arial"/>
          <w:sz w:val="22"/>
          <w:szCs w:val="22"/>
        </w:rPr>
        <w:t xml:space="preserve"> - Os quadros orçamentários a que se refere o inciso II deste artigo, incluindo os complementos referenciados no art. 22, III, da Lei n</w:t>
      </w:r>
      <w:r w:rsidRPr="004A7358">
        <w:rPr>
          <w:rFonts w:ascii="Arial" w:hAnsi="Arial" w:cs="Arial"/>
          <w:sz w:val="22"/>
          <w:szCs w:val="22"/>
          <w:u w:val="single"/>
          <w:vertAlign w:val="superscript"/>
        </w:rPr>
        <w:t>o</w:t>
      </w:r>
      <w:r w:rsidRPr="004A7358">
        <w:rPr>
          <w:rFonts w:ascii="Arial" w:hAnsi="Arial" w:cs="Arial"/>
          <w:sz w:val="22"/>
          <w:szCs w:val="22"/>
        </w:rPr>
        <w:t xml:space="preserve"> 4.320, de 17 de março de 1964, são os seguintes:</w:t>
      </w:r>
    </w:p>
    <w:p w14:paraId="24C554DB" w14:textId="77777777" w:rsidR="00807DC1" w:rsidRPr="004A7358" w:rsidRDefault="00807DC1" w:rsidP="00807DC1">
      <w:pPr>
        <w:pStyle w:val="Blockquote"/>
        <w:spacing w:before="0" w:after="0"/>
        <w:ind w:left="0" w:right="4" w:firstLine="1134"/>
        <w:jc w:val="both"/>
        <w:rPr>
          <w:rFonts w:ascii="Arial" w:hAnsi="Arial" w:cs="Arial"/>
          <w:sz w:val="22"/>
          <w:szCs w:val="22"/>
        </w:rPr>
      </w:pPr>
    </w:p>
    <w:p w14:paraId="415516BF" w14:textId="77777777" w:rsidR="00807DC1" w:rsidRPr="004A7358" w:rsidRDefault="00807DC1" w:rsidP="00807DC1">
      <w:pPr>
        <w:pStyle w:val="Blockquote"/>
        <w:spacing w:before="0" w:after="0"/>
        <w:ind w:left="0" w:right="4"/>
        <w:jc w:val="both"/>
      </w:pPr>
      <w:r w:rsidRPr="004A7358">
        <w:rPr>
          <w:rFonts w:ascii="Arial" w:hAnsi="Arial" w:cs="Arial"/>
          <w:sz w:val="22"/>
          <w:szCs w:val="22"/>
        </w:rPr>
        <w:t>I – evolução da receita segundo as categorias econômicas e seu desdobramento em fontes, discriminando cada imposto e contribuição de que trata o art. 195 da Constituição da República;</w:t>
      </w:r>
    </w:p>
    <w:p w14:paraId="78567846" w14:textId="77777777" w:rsidR="00807DC1" w:rsidRPr="004A7358" w:rsidRDefault="00807DC1" w:rsidP="00807DC1">
      <w:pPr>
        <w:pStyle w:val="Blockquote"/>
        <w:spacing w:before="0" w:after="0"/>
        <w:ind w:left="0" w:right="4"/>
        <w:jc w:val="both"/>
        <w:rPr>
          <w:rFonts w:ascii="Arial" w:hAnsi="Arial" w:cs="Arial"/>
          <w:sz w:val="22"/>
          <w:szCs w:val="22"/>
        </w:rPr>
      </w:pPr>
    </w:p>
    <w:p w14:paraId="2850FBEF" w14:textId="77777777" w:rsidR="00807DC1" w:rsidRPr="004A7358" w:rsidRDefault="00807DC1" w:rsidP="00807DC1">
      <w:pPr>
        <w:pStyle w:val="Blockquote"/>
        <w:spacing w:before="0" w:after="0"/>
        <w:ind w:left="0" w:right="4"/>
        <w:jc w:val="both"/>
      </w:pPr>
      <w:r w:rsidRPr="004A7358">
        <w:rPr>
          <w:rFonts w:ascii="Arial" w:hAnsi="Arial" w:cs="Arial"/>
          <w:sz w:val="22"/>
          <w:szCs w:val="22"/>
        </w:rPr>
        <w:t>II – evolução da despesa segundo as categorias econômicas e grupos de despesa;</w:t>
      </w:r>
    </w:p>
    <w:p w14:paraId="45DDC5E2" w14:textId="77777777" w:rsidR="00807DC1" w:rsidRPr="004A7358" w:rsidRDefault="00807DC1" w:rsidP="00807DC1">
      <w:pPr>
        <w:pStyle w:val="Blockquote"/>
        <w:spacing w:before="0" w:after="0"/>
        <w:ind w:left="0" w:right="4"/>
        <w:jc w:val="both"/>
        <w:rPr>
          <w:rFonts w:ascii="Arial" w:hAnsi="Arial" w:cs="Arial"/>
          <w:sz w:val="22"/>
          <w:szCs w:val="22"/>
        </w:rPr>
      </w:pPr>
    </w:p>
    <w:p w14:paraId="67FD4292" w14:textId="77777777" w:rsidR="00807DC1" w:rsidRPr="004A7358" w:rsidRDefault="00807DC1" w:rsidP="00807DC1">
      <w:pPr>
        <w:pStyle w:val="Blockquote"/>
        <w:spacing w:before="0" w:after="0"/>
        <w:ind w:left="0" w:right="4"/>
        <w:jc w:val="both"/>
      </w:pPr>
      <w:r w:rsidRPr="004A7358">
        <w:rPr>
          <w:rFonts w:ascii="Arial" w:hAnsi="Arial" w:cs="Arial"/>
          <w:sz w:val="22"/>
          <w:szCs w:val="22"/>
        </w:rPr>
        <w:t>III – resumo das receitas do orçamento, isolada e conjuntamente, por categoria econômica;</w:t>
      </w:r>
    </w:p>
    <w:p w14:paraId="79EFC236" w14:textId="77777777" w:rsidR="00807DC1" w:rsidRPr="004A7358" w:rsidRDefault="00807DC1" w:rsidP="00807DC1">
      <w:pPr>
        <w:pStyle w:val="Blockquote"/>
        <w:spacing w:before="0" w:after="0"/>
        <w:ind w:left="0" w:right="4"/>
        <w:jc w:val="both"/>
        <w:rPr>
          <w:rFonts w:ascii="Arial" w:hAnsi="Arial" w:cs="Arial"/>
          <w:sz w:val="22"/>
          <w:szCs w:val="22"/>
        </w:rPr>
      </w:pPr>
    </w:p>
    <w:p w14:paraId="7DFA9663" w14:textId="77777777" w:rsidR="00807DC1" w:rsidRPr="004A7358" w:rsidRDefault="00807DC1" w:rsidP="00807DC1">
      <w:pPr>
        <w:pStyle w:val="Blockquote"/>
        <w:spacing w:before="0" w:after="0"/>
        <w:ind w:left="0" w:right="4"/>
        <w:jc w:val="both"/>
      </w:pPr>
      <w:r w:rsidRPr="004A7358">
        <w:rPr>
          <w:rFonts w:ascii="Arial" w:hAnsi="Arial" w:cs="Arial"/>
          <w:sz w:val="22"/>
          <w:szCs w:val="22"/>
        </w:rPr>
        <w:t>IV – resumo das despesas do orçamento, isolada e conjuntamente, por categoria econômica;</w:t>
      </w:r>
    </w:p>
    <w:p w14:paraId="11684F13" w14:textId="77777777" w:rsidR="00807DC1" w:rsidRPr="004A7358" w:rsidRDefault="00807DC1" w:rsidP="00807DC1">
      <w:pPr>
        <w:pStyle w:val="Blockquote"/>
        <w:spacing w:before="0" w:after="0"/>
        <w:ind w:left="0" w:right="4" w:firstLine="1134"/>
        <w:jc w:val="both"/>
        <w:rPr>
          <w:rFonts w:ascii="Arial" w:hAnsi="Arial" w:cs="Arial"/>
          <w:sz w:val="22"/>
          <w:szCs w:val="22"/>
        </w:rPr>
      </w:pPr>
    </w:p>
    <w:p w14:paraId="69AE5029" w14:textId="77777777" w:rsidR="00807DC1" w:rsidRPr="004A7358" w:rsidRDefault="00807DC1" w:rsidP="00807DC1">
      <w:pPr>
        <w:pStyle w:val="Blockquote"/>
        <w:spacing w:before="0" w:after="0"/>
        <w:ind w:left="0" w:right="4"/>
        <w:jc w:val="both"/>
      </w:pPr>
      <w:r w:rsidRPr="004A7358">
        <w:rPr>
          <w:rFonts w:ascii="Arial" w:hAnsi="Arial" w:cs="Arial"/>
          <w:sz w:val="22"/>
          <w:szCs w:val="22"/>
        </w:rPr>
        <w:t>V – receita e despesa, do orçamento, isolada e conjuntamente, segundo categorias econômicas, conforme o Anexo I da Lei n</w:t>
      </w:r>
      <w:r w:rsidRPr="004A7358">
        <w:rPr>
          <w:rFonts w:ascii="Arial" w:hAnsi="Arial" w:cs="Arial"/>
          <w:sz w:val="22"/>
          <w:szCs w:val="22"/>
          <w:u w:val="single"/>
          <w:vertAlign w:val="superscript"/>
        </w:rPr>
        <w:t>o</w:t>
      </w:r>
      <w:r w:rsidRPr="004A7358">
        <w:rPr>
          <w:rFonts w:ascii="Arial" w:hAnsi="Arial" w:cs="Arial"/>
          <w:sz w:val="22"/>
          <w:szCs w:val="22"/>
        </w:rPr>
        <w:t xml:space="preserve"> 4.320, de 1964;</w:t>
      </w:r>
    </w:p>
    <w:p w14:paraId="5F4620F1" w14:textId="77777777" w:rsidR="00807DC1" w:rsidRPr="004A7358" w:rsidRDefault="00807DC1" w:rsidP="00807DC1">
      <w:pPr>
        <w:pStyle w:val="Blockquote"/>
        <w:spacing w:before="0" w:after="0"/>
        <w:ind w:left="0" w:right="4"/>
        <w:jc w:val="both"/>
        <w:rPr>
          <w:rFonts w:ascii="Arial" w:hAnsi="Arial" w:cs="Arial"/>
          <w:sz w:val="22"/>
          <w:szCs w:val="22"/>
        </w:rPr>
      </w:pPr>
    </w:p>
    <w:p w14:paraId="206A948B" w14:textId="77777777" w:rsidR="00807DC1" w:rsidRPr="004A7358" w:rsidRDefault="00807DC1" w:rsidP="00807DC1">
      <w:pPr>
        <w:pStyle w:val="Blockquote"/>
        <w:spacing w:before="0" w:after="0"/>
        <w:ind w:left="0" w:right="4"/>
        <w:jc w:val="both"/>
      </w:pPr>
      <w:r w:rsidRPr="004A7358">
        <w:rPr>
          <w:rFonts w:ascii="Arial" w:hAnsi="Arial" w:cs="Arial"/>
          <w:sz w:val="22"/>
          <w:szCs w:val="22"/>
        </w:rPr>
        <w:t>VI – receitas do orçamento, isolada e conjuntamente, de acordo com a classificação constante do Anexo III da Lei n</w:t>
      </w:r>
      <w:r w:rsidRPr="004A7358">
        <w:rPr>
          <w:rFonts w:ascii="Arial" w:hAnsi="Arial" w:cs="Arial"/>
          <w:sz w:val="22"/>
          <w:szCs w:val="22"/>
          <w:u w:val="single"/>
          <w:vertAlign w:val="superscript"/>
        </w:rPr>
        <w:t>o</w:t>
      </w:r>
      <w:r w:rsidRPr="004A7358">
        <w:rPr>
          <w:rFonts w:ascii="Arial" w:hAnsi="Arial" w:cs="Arial"/>
          <w:sz w:val="22"/>
          <w:szCs w:val="22"/>
        </w:rPr>
        <w:t xml:space="preserve"> 4.320/1964;</w:t>
      </w:r>
    </w:p>
    <w:p w14:paraId="33D16DEA" w14:textId="77777777" w:rsidR="00807DC1" w:rsidRPr="004A7358" w:rsidRDefault="00807DC1" w:rsidP="00807DC1">
      <w:pPr>
        <w:pStyle w:val="Blockquote"/>
        <w:spacing w:before="0" w:after="0"/>
        <w:ind w:left="0" w:right="4"/>
        <w:jc w:val="both"/>
        <w:rPr>
          <w:rFonts w:ascii="Arial" w:hAnsi="Arial" w:cs="Arial"/>
          <w:sz w:val="22"/>
          <w:szCs w:val="22"/>
        </w:rPr>
      </w:pPr>
    </w:p>
    <w:p w14:paraId="0472868C" w14:textId="77777777" w:rsidR="00807DC1" w:rsidRPr="004A7358" w:rsidRDefault="00807DC1" w:rsidP="00807DC1">
      <w:pPr>
        <w:pStyle w:val="Blockquote"/>
        <w:spacing w:before="0" w:after="0"/>
        <w:ind w:left="0" w:right="4"/>
        <w:jc w:val="both"/>
      </w:pPr>
      <w:r w:rsidRPr="004A7358">
        <w:rPr>
          <w:rFonts w:ascii="Arial" w:hAnsi="Arial" w:cs="Arial"/>
          <w:sz w:val="22"/>
          <w:szCs w:val="22"/>
        </w:rPr>
        <w:t>VII – despesas do orçamento, isolada e conjuntamente, segundo Poder e órgão, por grupo de despesa;</w:t>
      </w:r>
    </w:p>
    <w:p w14:paraId="38A068D9" w14:textId="77777777" w:rsidR="00807DC1" w:rsidRPr="004A7358" w:rsidRDefault="00807DC1" w:rsidP="00807DC1">
      <w:pPr>
        <w:pStyle w:val="Blockquote"/>
        <w:spacing w:before="0" w:after="0"/>
        <w:ind w:left="0" w:right="4"/>
        <w:jc w:val="both"/>
        <w:rPr>
          <w:rFonts w:ascii="Arial" w:hAnsi="Arial" w:cs="Arial"/>
          <w:sz w:val="22"/>
          <w:szCs w:val="22"/>
        </w:rPr>
      </w:pPr>
    </w:p>
    <w:p w14:paraId="7CE32B50" w14:textId="77777777" w:rsidR="00807DC1" w:rsidRPr="004A7358" w:rsidRDefault="00807DC1" w:rsidP="00807DC1">
      <w:pPr>
        <w:pStyle w:val="Blockquote"/>
        <w:spacing w:before="0" w:after="0"/>
        <w:ind w:left="0" w:right="4"/>
        <w:jc w:val="both"/>
      </w:pPr>
      <w:r w:rsidRPr="004A7358">
        <w:rPr>
          <w:rFonts w:ascii="Arial" w:hAnsi="Arial" w:cs="Arial"/>
          <w:sz w:val="22"/>
          <w:szCs w:val="22"/>
        </w:rPr>
        <w:t xml:space="preserve">VIII – despesas do orçamento, isolada e conjuntamente, segundo a função, </w:t>
      </w:r>
      <w:proofErr w:type="spellStart"/>
      <w:r w:rsidRPr="004A7358">
        <w:rPr>
          <w:rFonts w:ascii="Arial" w:hAnsi="Arial" w:cs="Arial"/>
          <w:sz w:val="22"/>
          <w:szCs w:val="22"/>
        </w:rPr>
        <w:t>subfunção</w:t>
      </w:r>
      <w:proofErr w:type="spellEnd"/>
      <w:r w:rsidRPr="004A7358">
        <w:rPr>
          <w:rFonts w:ascii="Arial" w:hAnsi="Arial" w:cs="Arial"/>
          <w:sz w:val="22"/>
          <w:szCs w:val="22"/>
        </w:rPr>
        <w:t>, programa, e grupo de despesa;</w:t>
      </w:r>
    </w:p>
    <w:p w14:paraId="32019E24" w14:textId="77777777" w:rsidR="00807DC1" w:rsidRPr="004A7358" w:rsidRDefault="00807DC1" w:rsidP="00807DC1">
      <w:pPr>
        <w:pStyle w:val="Blockquote"/>
        <w:spacing w:before="0" w:after="0"/>
        <w:ind w:left="0" w:right="4" w:firstLine="1134"/>
        <w:jc w:val="both"/>
        <w:rPr>
          <w:rFonts w:ascii="Arial" w:hAnsi="Arial" w:cs="Arial"/>
          <w:sz w:val="22"/>
          <w:szCs w:val="22"/>
        </w:rPr>
      </w:pPr>
    </w:p>
    <w:p w14:paraId="031C8B25" w14:textId="77777777" w:rsidR="00807DC1" w:rsidRPr="004A7358" w:rsidRDefault="00807DC1" w:rsidP="00807DC1">
      <w:pPr>
        <w:pStyle w:val="Blockquote"/>
        <w:spacing w:before="0" w:after="0"/>
        <w:ind w:left="0" w:right="4"/>
        <w:jc w:val="both"/>
      </w:pPr>
      <w:r w:rsidRPr="004A7358">
        <w:rPr>
          <w:rFonts w:ascii="Arial" w:hAnsi="Arial" w:cs="Arial"/>
          <w:sz w:val="22"/>
          <w:szCs w:val="22"/>
        </w:rPr>
        <w:t xml:space="preserve">IX – programação referente à manutenção e ao desenvolvimento do ensino, nos termos do art. 212 da Constituição da República, em nível de órgão, detalhando fontes e valores por categoria de programação; </w:t>
      </w:r>
    </w:p>
    <w:p w14:paraId="7912C987" w14:textId="77777777" w:rsidR="00807DC1" w:rsidRPr="004A7358" w:rsidRDefault="00807DC1" w:rsidP="00807DC1">
      <w:pPr>
        <w:pStyle w:val="Blockquote"/>
        <w:spacing w:before="0" w:after="0"/>
        <w:ind w:left="0" w:right="4"/>
        <w:jc w:val="both"/>
        <w:rPr>
          <w:rFonts w:ascii="Arial" w:hAnsi="Arial" w:cs="Arial"/>
          <w:sz w:val="22"/>
          <w:szCs w:val="22"/>
        </w:rPr>
      </w:pPr>
    </w:p>
    <w:p w14:paraId="60CA3E00" w14:textId="77777777" w:rsidR="00807DC1" w:rsidRPr="004A7358" w:rsidRDefault="00807DC1" w:rsidP="00807DC1">
      <w:pPr>
        <w:pStyle w:val="Blockquote"/>
        <w:spacing w:before="0" w:after="0"/>
        <w:ind w:left="0" w:right="4"/>
        <w:jc w:val="both"/>
      </w:pPr>
      <w:r w:rsidRPr="004A7358">
        <w:rPr>
          <w:rFonts w:ascii="Arial" w:hAnsi="Arial" w:cs="Arial"/>
          <w:sz w:val="22"/>
          <w:szCs w:val="22"/>
        </w:rPr>
        <w:t>X – programação referente às ações e serviços públicos de saúde, nos termos da Lei Complementar 141, de 13 de janeiro de 2012, em nível de órgão, detalhando fontes e valores por categoria de programação;</w:t>
      </w:r>
    </w:p>
    <w:p w14:paraId="49B95D71" w14:textId="77777777" w:rsidR="00807DC1" w:rsidRPr="004A7358" w:rsidRDefault="00807DC1" w:rsidP="00807DC1">
      <w:pPr>
        <w:pStyle w:val="Blockquote"/>
        <w:spacing w:before="0" w:after="0"/>
        <w:ind w:left="0" w:right="4"/>
        <w:jc w:val="both"/>
        <w:rPr>
          <w:rFonts w:ascii="Arial" w:hAnsi="Arial" w:cs="Arial"/>
          <w:sz w:val="22"/>
          <w:szCs w:val="22"/>
        </w:rPr>
      </w:pPr>
    </w:p>
    <w:p w14:paraId="674290EA" w14:textId="77777777" w:rsidR="00807DC1" w:rsidRPr="004A7358" w:rsidRDefault="00807DC1" w:rsidP="00807DC1">
      <w:pPr>
        <w:pStyle w:val="Blockquote"/>
        <w:spacing w:before="0" w:after="0"/>
        <w:ind w:left="0" w:right="4"/>
        <w:jc w:val="both"/>
      </w:pPr>
      <w:r w:rsidRPr="004A7358">
        <w:rPr>
          <w:rFonts w:ascii="Arial" w:hAnsi="Arial" w:cs="Arial"/>
          <w:sz w:val="22"/>
          <w:szCs w:val="22"/>
        </w:rPr>
        <w:lastRenderedPageBreak/>
        <w:t>Art. 8</w:t>
      </w:r>
      <w:r w:rsidRPr="004A7358">
        <w:rPr>
          <w:rFonts w:ascii="Arial" w:hAnsi="Arial" w:cs="Arial"/>
          <w:sz w:val="22"/>
          <w:szCs w:val="22"/>
          <w:u w:val="single"/>
          <w:vertAlign w:val="superscript"/>
        </w:rPr>
        <w:t>o</w:t>
      </w:r>
      <w:r w:rsidRPr="004A7358">
        <w:rPr>
          <w:rFonts w:ascii="Arial" w:hAnsi="Arial" w:cs="Arial"/>
          <w:sz w:val="22"/>
          <w:szCs w:val="22"/>
        </w:rPr>
        <w:t xml:space="preserve"> - O Poder Legislativo do Município encaminhará ao Poder Executivo, até 31 de julho de 202</w:t>
      </w:r>
      <w:r>
        <w:rPr>
          <w:rFonts w:ascii="Arial" w:hAnsi="Arial" w:cs="Arial"/>
          <w:sz w:val="22"/>
          <w:szCs w:val="22"/>
        </w:rPr>
        <w:t>3</w:t>
      </w:r>
      <w:r w:rsidRPr="004A7358">
        <w:rPr>
          <w:rFonts w:ascii="Arial" w:hAnsi="Arial" w:cs="Arial"/>
          <w:sz w:val="22"/>
          <w:szCs w:val="22"/>
        </w:rPr>
        <w:t>, sua respectiva proposta orçamentária, através de ofício, para fins de consolidação no projeto de lei orçamentária do Município.</w:t>
      </w:r>
    </w:p>
    <w:p w14:paraId="7FBE4B2D" w14:textId="77777777" w:rsidR="00807DC1" w:rsidRPr="004A7358" w:rsidRDefault="00807DC1" w:rsidP="00807DC1">
      <w:pPr>
        <w:pStyle w:val="Blockquote"/>
        <w:spacing w:before="0" w:after="0"/>
        <w:ind w:left="0" w:right="4"/>
        <w:jc w:val="both"/>
        <w:rPr>
          <w:rFonts w:ascii="Arial" w:hAnsi="Arial" w:cs="Arial"/>
          <w:sz w:val="22"/>
          <w:szCs w:val="22"/>
        </w:rPr>
      </w:pPr>
    </w:p>
    <w:p w14:paraId="42570C50" w14:textId="77777777" w:rsidR="00807DC1" w:rsidRPr="004A7358" w:rsidRDefault="00807DC1" w:rsidP="00807DC1">
      <w:pPr>
        <w:pStyle w:val="Blockquote"/>
        <w:spacing w:before="0" w:after="0"/>
        <w:ind w:left="0" w:right="4"/>
        <w:jc w:val="both"/>
      </w:pPr>
      <w:r w:rsidRPr="004A7358">
        <w:rPr>
          <w:rFonts w:ascii="Arial" w:hAnsi="Arial" w:cs="Arial"/>
          <w:sz w:val="22"/>
          <w:szCs w:val="22"/>
        </w:rPr>
        <w:t>Art. 9</w:t>
      </w:r>
      <w:r w:rsidRPr="004A7358">
        <w:rPr>
          <w:rFonts w:ascii="Arial" w:hAnsi="Arial" w:cs="Arial"/>
          <w:sz w:val="22"/>
          <w:szCs w:val="22"/>
          <w:u w:val="single"/>
          <w:vertAlign w:val="superscript"/>
        </w:rPr>
        <w:t>o</w:t>
      </w:r>
      <w:r w:rsidRPr="004A7358">
        <w:rPr>
          <w:rFonts w:ascii="Arial" w:hAnsi="Arial" w:cs="Arial"/>
          <w:sz w:val="22"/>
          <w:szCs w:val="22"/>
        </w:rPr>
        <w:t xml:space="preserve"> - Cada projeto constará somente de uma esfera orçamentária e de um programa.</w:t>
      </w:r>
    </w:p>
    <w:p w14:paraId="2080226B" w14:textId="77777777" w:rsidR="00807DC1" w:rsidRPr="004A7358" w:rsidRDefault="00807DC1" w:rsidP="00807DC1">
      <w:pPr>
        <w:pStyle w:val="Blockquote"/>
        <w:spacing w:before="0" w:after="0"/>
        <w:ind w:left="0" w:right="4"/>
        <w:jc w:val="center"/>
        <w:rPr>
          <w:rFonts w:ascii="Arial" w:hAnsi="Arial" w:cs="Arial"/>
          <w:sz w:val="22"/>
          <w:szCs w:val="22"/>
        </w:rPr>
      </w:pPr>
    </w:p>
    <w:p w14:paraId="6EB5360A" w14:textId="77777777" w:rsidR="00807DC1" w:rsidRPr="004A7358" w:rsidRDefault="00807DC1" w:rsidP="00807DC1">
      <w:pPr>
        <w:pStyle w:val="Blockquote"/>
        <w:spacing w:before="0" w:after="0"/>
        <w:ind w:left="0" w:right="4"/>
        <w:jc w:val="center"/>
        <w:rPr>
          <w:rFonts w:ascii="Arial" w:hAnsi="Arial" w:cs="Arial"/>
          <w:sz w:val="22"/>
          <w:szCs w:val="22"/>
        </w:rPr>
      </w:pPr>
    </w:p>
    <w:p w14:paraId="38E70F4D" w14:textId="77777777" w:rsidR="00807DC1" w:rsidRPr="004A7358" w:rsidRDefault="00807DC1" w:rsidP="00807DC1">
      <w:pPr>
        <w:pStyle w:val="Blockquote"/>
        <w:spacing w:before="0" w:after="0"/>
        <w:ind w:left="0" w:right="4"/>
        <w:jc w:val="center"/>
      </w:pPr>
      <w:r w:rsidRPr="004A7358">
        <w:rPr>
          <w:rFonts w:ascii="Arial" w:hAnsi="Arial" w:cs="Arial"/>
          <w:b/>
          <w:sz w:val="22"/>
          <w:szCs w:val="22"/>
        </w:rPr>
        <w:t>CAPÍTULO III</w:t>
      </w:r>
    </w:p>
    <w:p w14:paraId="1342C595" w14:textId="77777777" w:rsidR="00807DC1" w:rsidRPr="004A7358" w:rsidRDefault="00807DC1" w:rsidP="00807DC1">
      <w:pPr>
        <w:pStyle w:val="Blockquote"/>
        <w:spacing w:before="0" w:after="0"/>
        <w:ind w:left="0" w:right="4"/>
        <w:jc w:val="center"/>
      </w:pPr>
      <w:r w:rsidRPr="004A7358">
        <w:rPr>
          <w:rFonts w:ascii="Arial" w:hAnsi="Arial" w:cs="Arial"/>
          <w:b/>
          <w:sz w:val="22"/>
          <w:szCs w:val="22"/>
        </w:rPr>
        <w:t>DAS DIRETRIZES PARA ELABORAÇÃO DO ORÇAMENTO DO MUNICÍPIO E SUAS ALTERAÇÕES</w:t>
      </w:r>
    </w:p>
    <w:p w14:paraId="03A298FC" w14:textId="77777777" w:rsidR="00807DC1" w:rsidRPr="004A7358" w:rsidRDefault="00807DC1" w:rsidP="00807DC1">
      <w:pPr>
        <w:pStyle w:val="Blockquote"/>
        <w:spacing w:before="0" w:after="0"/>
        <w:ind w:left="0" w:right="4"/>
        <w:jc w:val="center"/>
        <w:rPr>
          <w:rFonts w:ascii="Arial" w:hAnsi="Arial" w:cs="Arial"/>
          <w:b/>
          <w:sz w:val="22"/>
          <w:szCs w:val="22"/>
        </w:rPr>
      </w:pPr>
    </w:p>
    <w:p w14:paraId="0FD3A356" w14:textId="77777777" w:rsidR="00807DC1" w:rsidRPr="004A7358" w:rsidRDefault="00807DC1" w:rsidP="00807DC1">
      <w:pPr>
        <w:pStyle w:val="Blockquote"/>
        <w:spacing w:before="0" w:after="0"/>
        <w:ind w:left="0" w:right="4"/>
        <w:jc w:val="center"/>
      </w:pPr>
      <w:r w:rsidRPr="004A7358">
        <w:rPr>
          <w:rFonts w:ascii="Arial" w:hAnsi="Arial" w:cs="Arial"/>
          <w:b/>
          <w:sz w:val="22"/>
          <w:szCs w:val="22"/>
        </w:rPr>
        <w:t>Seção I</w:t>
      </w:r>
    </w:p>
    <w:p w14:paraId="452DDF07" w14:textId="77777777" w:rsidR="00807DC1" w:rsidRPr="004A7358" w:rsidRDefault="00807DC1" w:rsidP="00807DC1">
      <w:pPr>
        <w:pStyle w:val="Blockquote"/>
        <w:spacing w:before="0" w:after="0"/>
        <w:ind w:left="0" w:right="4"/>
        <w:jc w:val="center"/>
      </w:pPr>
      <w:r w:rsidRPr="004A7358">
        <w:rPr>
          <w:rFonts w:ascii="Arial" w:hAnsi="Arial" w:cs="Arial"/>
          <w:b/>
          <w:sz w:val="22"/>
          <w:szCs w:val="22"/>
        </w:rPr>
        <w:t>Das Diretrizes Gerais</w:t>
      </w:r>
    </w:p>
    <w:p w14:paraId="0BD1DFA5" w14:textId="77777777" w:rsidR="00807DC1" w:rsidRPr="004A7358" w:rsidRDefault="00807DC1" w:rsidP="00807DC1">
      <w:pPr>
        <w:pStyle w:val="Blockquote"/>
        <w:spacing w:before="0" w:after="0"/>
        <w:ind w:left="0" w:right="4"/>
        <w:jc w:val="both"/>
        <w:rPr>
          <w:rFonts w:ascii="Arial" w:hAnsi="Arial" w:cs="Arial"/>
          <w:b/>
          <w:sz w:val="22"/>
          <w:szCs w:val="22"/>
        </w:rPr>
      </w:pPr>
    </w:p>
    <w:p w14:paraId="0D7D7717" w14:textId="77777777" w:rsidR="00807DC1" w:rsidRPr="004A7358" w:rsidRDefault="00807DC1" w:rsidP="00807DC1">
      <w:pPr>
        <w:pStyle w:val="Blockquote"/>
        <w:spacing w:before="0" w:after="0"/>
        <w:ind w:left="0" w:right="4"/>
        <w:jc w:val="both"/>
      </w:pPr>
      <w:r w:rsidRPr="004A7358">
        <w:rPr>
          <w:rFonts w:ascii="Arial" w:hAnsi="Arial" w:cs="Arial"/>
          <w:sz w:val="22"/>
          <w:szCs w:val="22"/>
        </w:rPr>
        <w:t xml:space="preserve">Art. 10 - A elaboração do projeto, a aprovação e a execução da lei orçamentária para </w:t>
      </w:r>
      <w:r>
        <w:rPr>
          <w:rFonts w:ascii="Arial" w:hAnsi="Arial" w:cs="Arial"/>
          <w:sz w:val="22"/>
          <w:szCs w:val="22"/>
        </w:rPr>
        <w:t>2024</w:t>
      </w:r>
      <w:r w:rsidRPr="004A7358">
        <w:rPr>
          <w:rFonts w:ascii="Arial" w:hAnsi="Arial" w:cs="Arial"/>
          <w:sz w:val="22"/>
          <w:szCs w:val="22"/>
        </w:rPr>
        <w:t xml:space="preserve"> deverão ser realizadas de modo a evidenciar a transparência da gestão fiscal, observando-se o princípio da publicidade e permitindo-se o amplo acesso da sociedade a todas as informações relativas a cada uma dessas etapas. </w:t>
      </w:r>
    </w:p>
    <w:p w14:paraId="214E5F09" w14:textId="77777777" w:rsidR="00807DC1" w:rsidRPr="004A7358" w:rsidRDefault="00807DC1" w:rsidP="00807DC1">
      <w:pPr>
        <w:pStyle w:val="Blockquote"/>
        <w:spacing w:before="0" w:after="0"/>
        <w:ind w:left="0" w:right="4"/>
        <w:jc w:val="both"/>
        <w:rPr>
          <w:rFonts w:ascii="Arial" w:hAnsi="Arial" w:cs="Arial"/>
          <w:sz w:val="22"/>
          <w:szCs w:val="22"/>
        </w:rPr>
      </w:pPr>
    </w:p>
    <w:p w14:paraId="56A0A027" w14:textId="77777777" w:rsidR="00807DC1" w:rsidRPr="004A7358" w:rsidRDefault="00807DC1" w:rsidP="00807DC1">
      <w:pPr>
        <w:pStyle w:val="Blockquote"/>
        <w:spacing w:before="0" w:after="0"/>
        <w:ind w:left="0" w:right="4"/>
        <w:jc w:val="both"/>
      </w:pPr>
      <w:r w:rsidRPr="004A7358">
        <w:rPr>
          <w:rFonts w:ascii="Arial" w:hAnsi="Arial" w:cs="Arial"/>
          <w:sz w:val="22"/>
          <w:szCs w:val="22"/>
        </w:rPr>
        <w:t>Parágrafo único - Serão divulgados na Internet, ao menos:</w:t>
      </w:r>
    </w:p>
    <w:p w14:paraId="6B2CE7BC" w14:textId="77777777" w:rsidR="00807DC1" w:rsidRPr="004A7358" w:rsidRDefault="00807DC1" w:rsidP="00807DC1">
      <w:pPr>
        <w:pStyle w:val="Blockquote"/>
        <w:spacing w:before="0" w:after="0"/>
        <w:ind w:left="0" w:right="4"/>
        <w:jc w:val="both"/>
        <w:rPr>
          <w:rFonts w:ascii="Arial" w:hAnsi="Arial" w:cs="Arial"/>
          <w:sz w:val="22"/>
          <w:szCs w:val="22"/>
        </w:rPr>
      </w:pPr>
    </w:p>
    <w:p w14:paraId="34C302E5" w14:textId="77777777" w:rsidR="00807DC1" w:rsidRPr="004A7358" w:rsidRDefault="00807DC1" w:rsidP="00807DC1">
      <w:pPr>
        <w:pStyle w:val="Blockquote"/>
        <w:spacing w:before="0" w:after="0"/>
        <w:ind w:left="0" w:right="4"/>
        <w:jc w:val="both"/>
      </w:pPr>
      <w:r w:rsidRPr="004A7358">
        <w:rPr>
          <w:rFonts w:ascii="Arial" w:hAnsi="Arial" w:cs="Arial"/>
          <w:sz w:val="22"/>
          <w:szCs w:val="22"/>
        </w:rPr>
        <w:t>I – pelo Poder Executivo, informações relativas à elaboração do projeto de lei orçamentária:</w:t>
      </w:r>
    </w:p>
    <w:p w14:paraId="3852DEBD" w14:textId="77777777" w:rsidR="00807DC1" w:rsidRPr="004A7358" w:rsidRDefault="00807DC1" w:rsidP="00807DC1">
      <w:pPr>
        <w:pStyle w:val="Blockquote"/>
        <w:spacing w:before="0" w:after="0"/>
        <w:ind w:left="0" w:right="4"/>
        <w:jc w:val="both"/>
        <w:rPr>
          <w:rFonts w:ascii="Arial" w:hAnsi="Arial" w:cs="Arial"/>
          <w:sz w:val="22"/>
          <w:szCs w:val="22"/>
        </w:rPr>
      </w:pPr>
    </w:p>
    <w:p w14:paraId="5E37C071" w14:textId="77777777" w:rsidR="00807DC1" w:rsidRPr="004A7358" w:rsidRDefault="00807DC1" w:rsidP="00807DC1">
      <w:pPr>
        <w:pStyle w:val="Blockquote"/>
        <w:spacing w:before="0" w:after="0"/>
        <w:ind w:left="0" w:right="4"/>
        <w:jc w:val="both"/>
      </w:pPr>
      <w:r w:rsidRPr="004A7358">
        <w:rPr>
          <w:rFonts w:ascii="Arial" w:hAnsi="Arial" w:cs="Arial"/>
          <w:sz w:val="22"/>
          <w:szCs w:val="22"/>
        </w:rPr>
        <w:t>a)</w:t>
      </w:r>
      <w:r w:rsidRPr="004A7358">
        <w:rPr>
          <w:rFonts w:ascii="Arial" w:hAnsi="Arial" w:cs="Arial"/>
          <w:i/>
          <w:sz w:val="22"/>
          <w:szCs w:val="22"/>
        </w:rPr>
        <w:t xml:space="preserve"> </w:t>
      </w:r>
      <w:r w:rsidRPr="004A7358">
        <w:rPr>
          <w:rFonts w:ascii="Arial" w:hAnsi="Arial" w:cs="Arial"/>
          <w:sz w:val="22"/>
          <w:szCs w:val="22"/>
        </w:rPr>
        <w:t>as estimativas das receitas de que trata o art. 12, § 3</w:t>
      </w:r>
      <w:r w:rsidRPr="004A7358">
        <w:rPr>
          <w:rFonts w:ascii="Arial" w:hAnsi="Arial" w:cs="Arial"/>
          <w:sz w:val="22"/>
          <w:szCs w:val="22"/>
          <w:u w:val="single"/>
          <w:vertAlign w:val="superscript"/>
        </w:rPr>
        <w:t>o</w:t>
      </w:r>
      <w:r w:rsidRPr="004A7358">
        <w:rPr>
          <w:rFonts w:ascii="Arial" w:hAnsi="Arial" w:cs="Arial"/>
          <w:sz w:val="22"/>
          <w:szCs w:val="22"/>
        </w:rPr>
        <w:t xml:space="preserve"> da Lei Complementar nº 101, de 2000;</w:t>
      </w:r>
    </w:p>
    <w:p w14:paraId="1BDE8958" w14:textId="77777777" w:rsidR="00807DC1" w:rsidRPr="004A7358" w:rsidRDefault="00807DC1" w:rsidP="00807DC1">
      <w:pPr>
        <w:pStyle w:val="Blockquote"/>
        <w:spacing w:before="0" w:after="0"/>
        <w:ind w:left="0" w:right="4"/>
        <w:jc w:val="both"/>
        <w:rPr>
          <w:rFonts w:ascii="Arial" w:hAnsi="Arial" w:cs="Arial"/>
          <w:sz w:val="22"/>
          <w:szCs w:val="22"/>
        </w:rPr>
      </w:pPr>
    </w:p>
    <w:p w14:paraId="4347A3B9" w14:textId="77777777" w:rsidR="00807DC1" w:rsidRPr="004A7358" w:rsidRDefault="00807DC1" w:rsidP="00807DC1">
      <w:pPr>
        <w:pStyle w:val="Blockquote"/>
        <w:spacing w:before="0" w:after="0"/>
        <w:ind w:left="0" w:right="4"/>
        <w:jc w:val="both"/>
      </w:pPr>
      <w:r w:rsidRPr="004A7358">
        <w:rPr>
          <w:rFonts w:ascii="Arial" w:hAnsi="Arial" w:cs="Arial"/>
          <w:sz w:val="22"/>
          <w:szCs w:val="22"/>
        </w:rPr>
        <w:t>b)</w:t>
      </w:r>
      <w:r w:rsidRPr="004A7358">
        <w:rPr>
          <w:rFonts w:ascii="Arial" w:hAnsi="Arial" w:cs="Arial"/>
          <w:i/>
          <w:sz w:val="22"/>
          <w:szCs w:val="22"/>
        </w:rPr>
        <w:t xml:space="preserve"> </w:t>
      </w:r>
      <w:r w:rsidRPr="004A7358">
        <w:rPr>
          <w:rFonts w:ascii="Arial" w:hAnsi="Arial" w:cs="Arial"/>
          <w:sz w:val="22"/>
          <w:szCs w:val="22"/>
        </w:rPr>
        <w:t>a proposta de lei orçamentária, inclusive em versão simplificada, seus anexos, a programação constante do detalhamento das ações e as informações complementares;</w:t>
      </w:r>
    </w:p>
    <w:p w14:paraId="2E60D73C" w14:textId="77777777" w:rsidR="00807DC1" w:rsidRPr="004A7358" w:rsidRDefault="00807DC1" w:rsidP="00807DC1">
      <w:pPr>
        <w:pStyle w:val="Blockquote"/>
        <w:spacing w:before="0" w:after="0"/>
        <w:ind w:left="0" w:right="4"/>
        <w:jc w:val="both"/>
        <w:rPr>
          <w:rFonts w:ascii="Arial" w:hAnsi="Arial" w:cs="Arial"/>
          <w:sz w:val="22"/>
          <w:szCs w:val="22"/>
        </w:rPr>
      </w:pPr>
    </w:p>
    <w:p w14:paraId="542DE945" w14:textId="77777777" w:rsidR="00807DC1" w:rsidRPr="004A7358" w:rsidRDefault="00807DC1" w:rsidP="00807DC1">
      <w:pPr>
        <w:pStyle w:val="Blockquote"/>
        <w:spacing w:before="0" w:after="0"/>
        <w:ind w:left="0" w:right="4"/>
        <w:jc w:val="both"/>
      </w:pPr>
      <w:r w:rsidRPr="004A7358">
        <w:rPr>
          <w:rFonts w:ascii="Arial" w:hAnsi="Arial" w:cs="Arial"/>
          <w:sz w:val="22"/>
          <w:szCs w:val="22"/>
        </w:rPr>
        <w:t>Art. 11 - A elaboração do projeto, a aprovação e a execução da lei orçamentária para 202</w:t>
      </w:r>
      <w:r>
        <w:rPr>
          <w:rFonts w:ascii="Arial" w:hAnsi="Arial" w:cs="Arial"/>
          <w:sz w:val="22"/>
          <w:szCs w:val="22"/>
        </w:rPr>
        <w:t>4</w:t>
      </w:r>
      <w:r w:rsidRPr="004A7358">
        <w:rPr>
          <w:rFonts w:ascii="Arial" w:hAnsi="Arial" w:cs="Arial"/>
          <w:sz w:val="22"/>
          <w:szCs w:val="22"/>
        </w:rPr>
        <w:t xml:space="preserve"> deverão levar em conta a obtenção de superávit primário.</w:t>
      </w:r>
    </w:p>
    <w:p w14:paraId="005AD90E" w14:textId="77777777" w:rsidR="00807DC1" w:rsidRPr="004A7358" w:rsidRDefault="00807DC1" w:rsidP="00807DC1">
      <w:pPr>
        <w:pStyle w:val="Blockquote"/>
        <w:spacing w:before="0" w:after="0"/>
        <w:ind w:left="0" w:right="4"/>
        <w:jc w:val="both"/>
        <w:rPr>
          <w:rFonts w:ascii="Arial" w:hAnsi="Arial" w:cs="Arial"/>
          <w:sz w:val="22"/>
          <w:szCs w:val="22"/>
        </w:rPr>
      </w:pPr>
    </w:p>
    <w:p w14:paraId="3845B186" w14:textId="77777777" w:rsidR="00807DC1" w:rsidRPr="004A7358" w:rsidRDefault="00807DC1" w:rsidP="00807DC1">
      <w:pPr>
        <w:pStyle w:val="Blockquote"/>
        <w:spacing w:before="0" w:after="0"/>
        <w:ind w:left="0" w:right="4"/>
        <w:jc w:val="both"/>
      </w:pPr>
      <w:r w:rsidRPr="004A7358">
        <w:rPr>
          <w:rFonts w:ascii="Arial" w:hAnsi="Arial" w:cs="Arial"/>
          <w:sz w:val="22"/>
          <w:szCs w:val="22"/>
        </w:rPr>
        <w:t>Art. 12 - O projeto de lei orçamentária poderá incluir a programação constante de propostas de alterações do Plano Plurianual 2022/2025, que tenham sido objeto de projetos de lei específicos.</w:t>
      </w:r>
    </w:p>
    <w:p w14:paraId="64B82770" w14:textId="77777777" w:rsidR="00807DC1" w:rsidRPr="004A7358" w:rsidRDefault="00807DC1" w:rsidP="00807DC1">
      <w:pPr>
        <w:pStyle w:val="Blockquote"/>
        <w:spacing w:before="0" w:after="0"/>
        <w:ind w:left="0" w:right="4"/>
        <w:jc w:val="both"/>
        <w:rPr>
          <w:rFonts w:ascii="Arial" w:hAnsi="Arial" w:cs="Arial"/>
          <w:sz w:val="22"/>
          <w:szCs w:val="22"/>
        </w:rPr>
      </w:pPr>
    </w:p>
    <w:p w14:paraId="07CDE00A" w14:textId="77777777" w:rsidR="00807DC1" w:rsidRPr="004A7358" w:rsidRDefault="00807DC1" w:rsidP="00807DC1">
      <w:pPr>
        <w:pStyle w:val="Blockquote"/>
        <w:spacing w:before="0" w:after="0"/>
        <w:ind w:left="0" w:right="4"/>
        <w:jc w:val="both"/>
      </w:pPr>
      <w:r w:rsidRPr="00155BEC">
        <w:rPr>
          <w:rFonts w:ascii="Arial" w:hAnsi="Arial" w:cs="Arial"/>
          <w:sz w:val="22"/>
          <w:szCs w:val="22"/>
        </w:rPr>
        <w:t>Art. 13 - O Poder Legislativo terá como limite das despesas correntes e de capital em 2024,</w:t>
      </w:r>
      <w:r w:rsidRPr="004A7358">
        <w:rPr>
          <w:rFonts w:ascii="Arial" w:hAnsi="Arial" w:cs="Arial"/>
          <w:sz w:val="22"/>
          <w:szCs w:val="22"/>
        </w:rPr>
        <w:t xml:space="preserve"> para efeito de elaboração de sua respectiva proposta orçamentária, o somatório da receita tributária e das transferências constitucionais, nos termos do art. 29-A da Constituição da República. </w:t>
      </w:r>
    </w:p>
    <w:p w14:paraId="001885C7" w14:textId="77777777" w:rsidR="00807DC1" w:rsidRPr="004A7358" w:rsidRDefault="00807DC1" w:rsidP="00807DC1">
      <w:pPr>
        <w:pStyle w:val="Blockquote"/>
        <w:spacing w:before="0" w:after="0"/>
        <w:ind w:left="0" w:right="4"/>
        <w:jc w:val="both"/>
        <w:rPr>
          <w:rFonts w:ascii="Arial" w:hAnsi="Arial" w:cs="Arial"/>
          <w:sz w:val="22"/>
          <w:szCs w:val="22"/>
        </w:rPr>
      </w:pPr>
    </w:p>
    <w:p w14:paraId="47D0C1DD" w14:textId="77777777" w:rsidR="00807DC1" w:rsidRPr="004A7358" w:rsidRDefault="00807DC1" w:rsidP="00807DC1">
      <w:pPr>
        <w:pStyle w:val="Blockquote"/>
        <w:spacing w:before="0" w:after="0"/>
        <w:ind w:left="0" w:right="4"/>
        <w:jc w:val="both"/>
      </w:pPr>
      <w:r w:rsidRPr="004A7358">
        <w:rPr>
          <w:rFonts w:ascii="Arial" w:hAnsi="Arial" w:cs="Arial"/>
          <w:sz w:val="22"/>
          <w:szCs w:val="22"/>
        </w:rPr>
        <w:t>Art. 14 - Além de observar as demais diretrizes estabelecidas nesta Lei, a alocação dos recursos na lei orçamentária e em seus créditos adicionais será feita de forma a propiciar o controle dos custos das ações e a avaliação dos resultados dos programas de governo.</w:t>
      </w:r>
    </w:p>
    <w:p w14:paraId="2EAA1953" w14:textId="77777777" w:rsidR="00807DC1" w:rsidRPr="004A7358" w:rsidRDefault="00807DC1" w:rsidP="00807DC1">
      <w:pPr>
        <w:pStyle w:val="Blockquote"/>
        <w:spacing w:before="0" w:after="0"/>
        <w:ind w:left="0" w:right="4"/>
        <w:jc w:val="both"/>
        <w:rPr>
          <w:rFonts w:ascii="Arial" w:hAnsi="Arial" w:cs="Arial"/>
          <w:sz w:val="22"/>
          <w:szCs w:val="22"/>
        </w:rPr>
      </w:pPr>
    </w:p>
    <w:p w14:paraId="4E9A44B1" w14:textId="77777777" w:rsidR="00807DC1" w:rsidRPr="004A7358" w:rsidRDefault="00807DC1" w:rsidP="00807DC1">
      <w:pPr>
        <w:pStyle w:val="Blockquote"/>
        <w:spacing w:before="0" w:after="0"/>
        <w:ind w:left="0" w:right="4"/>
        <w:jc w:val="both"/>
        <w:rPr>
          <w:rFonts w:ascii="Arial" w:hAnsi="Arial" w:cs="Arial"/>
          <w:sz w:val="22"/>
          <w:szCs w:val="22"/>
        </w:rPr>
      </w:pPr>
      <w:r w:rsidRPr="004A7358">
        <w:rPr>
          <w:rFonts w:ascii="Arial" w:hAnsi="Arial" w:cs="Arial"/>
          <w:sz w:val="22"/>
          <w:szCs w:val="22"/>
        </w:rPr>
        <w:t>Art. 15 - Na programação da despesa não poderão ser fixadas despesas sem que estejam definidas as respectivas fontes de recursos e legalmente instituídas as unidades executoras;</w:t>
      </w:r>
    </w:p>
    <w:p w14:paraId="0F4A1558" w14:textId="77777777" w:rsidR="00807DC1" w:rsidRPr="004A7358" w:rsidRDefault="00807DC1" w:rsidP="00807DC1">
      <w:pPr>
        <w:pStyle w:val="Blockquote"/>
        <w:spacing w:before="0" w:after="0"/>
        <w:ind w:left="0" w:right="4"/>
        <w:jc w:val="both"/>
      </w:pPr>
    </w:p>
    <w:p w14:paraId="282178AF" w14:textId="77777777" w:rsidR="00807DC1" w:rsidRPr="004A7358" w:rsidRDefault="00807DC1" w:rsidP="00807DC1">
      <w:pPr>
        <w:pStyle w:val="Blockquote"/>
        <w:spacing w:before="0" w:after="0"/>
        <w:ind w:left="0" w:right="4"/>
        <w:jc w:val="both"/>
      </w:pPr>
      <w:r w:rsidRPr="004A7358">
        <w:rPr>
          <w:rFonts w:ascii="Arial" w:hAnsi="Arial" w:cs="Arial"/>
          <w:sz w:val="22"/>
          <w:szCs w:val="22"/>
        </w:rPr>
        <w:t>Art. 16 - Além da observância das prioridades e metas fixadas nos termos do art. 2</w:t>
      </w:r>
      <w:r w:rsidRPr="004A7358">
        <w:rPr>
          <w:rFonts w:ascii="Arial" w:hAnsi="Arial" w:cs="Arial"/>
          <w:sz w:val="22"/>
          <w:szCs w:val="22"/>
          <w:u w:val="single"/>
          <w:vertAlign w:val="superscript"/>
        </w:rPr>
        <w:t>o</w:t>
      </w:r>
      <w:r w:rsidRPr="004A7358">
        <w:rPr>
          <w:rFonts w:ascii="Arial" w:hAnsi="Arial" w:cs="Arial"/>
          <w:sz w:val="22"/>
          <w:szCs w:val="22"/>
        </w:rPr>
        <w:t xml:space="preserve"> desta Lei, a lei orçamentária e seus créditos adicionais, observado o disposto no art. 45 da Lei Complementar nº 101 de 2000, somente incluirão projetos ou subtítulos de projetos novos se:</w:t>
      </w:r>
    </w:p>
    <w:p w14:paraId="271F8F64" w14:textId="77777777" w:rsidR="00807DC1" w:rsidRPr="004A7358" w:rsidRDefault="00807DC1" w:rsidP="00807DC1">
      <w:pPr>
        <w:pStyle w:val="Blockquote"/>
        <w:spacing w:before="0" w:after="0"/>
        <w:ind w:left="0" w:right="4"/>
        <w:jc w:val="both"/>
        <w:rPr>
          <w:rFonts w:ascii="Arial" w:hAnsi="Arial" w:cs="Arial"/>
          <w:sz w:val="22"/>
          <w:szCs w:val="22"/>
        </w:rPr>
      </w:pPr>
    </w:p>
    <w:p w14:paraId="00CCC38D" w14:textId="77777777" w:rsidR="00807DC1" w:rsidRPr="004A7358" w:rsidRDefault="00807DC1" w:rsidP="00807DC1">
      <w:pPr>
        <w:pStyle w:val="Blockquote"/>
        <w:spacing w:before="0" w:after="0"/>
        <w:ind w:left="0" w:right="4"/>
        <w:jc w:val="both"/>
      </w:pPr>
      <w:r w:rsidRPr="004A7358">
        <w:rPr>
          <w:rFonts w:ascii="Arial" w:hAnsi="Arial" w:cs="Arial"/>
          <w:sz w:val="22"/>
          <w:szCs w:val="22"/>
        </w:rPr>
        <w:t xml:space="preserve">I – tiverem sido adequadamente contemplados todos os projetos e respectivos subtítulos em andamento; </w:t>
      </w:r>
    </w:p>
    <w:p w14:paraId="4A76B1FE" w14:textId="77777777" w:rsidR="00807DC1" w:rsidRPr="004A7358" w:rsidRDefault="00807DC1" w:rsidP="00807DC1">
      <w:pPr>
        <w:pStyle w:val="Blockquote"/>
        <w:spacing w:before="0" w:after="0"/>
        <w:ind w:left="0" w:right="4"/>
        <w:jc w:val="both"/>
        <w:rPr>
          <w:rFonts w:ascii="Arial" w:hAnsi="Arial" w:cs="Arial"/>
          <w:sz w:val="22"/>
          <w:szCs w:val="22"/>
        </w:rPr>
      </w:pPr>
    </w:p>
    <w:p w14:paraId="469738D6" w14:textId="77777777" w:rsidR="00807DC1" w:rsidRPr="004A7358" w:rsidRDefault="00807DC1" w:rsidP="00807DC1">
      <w:pPr>
        <w:pStyle w:val="Blockquote"/>
        <w:spacing w:before="0" w:after="0"/>
        <w:ind w:left="0" w:right="4"/>
        <w:jc w:val="both"/>
      </w:pPr>
      <w:r w:rsidRPr="004A7358">
        <w:rPr>
          <w:rFonts w:ascii="Arial" w:hAnsi="Arial" w:cs="Arial"/>
          <w:sz w:val="22"/>
          <w:szCs w:val="22"/>
        </w:rPr>
        <w:t xml:space="preserve">II – os recursos alocados viabilizarem a conclusão de uma etapa ou a obtenção de uma unidade completa, considerando-se as contrapartidas de que trata o inciso II do </w:t>
      </w:r>
      <w:r w:rsidRPr="004A7358">
        <w:rPr>
          <w:rFonts w:ascii="Arial" w:hAnsi="Arial" w:cs="Arial"/>
          <w:i/>
          <w:sz w:val="22"/>
          <w:szCs w:val="22"/>
        </w:rPr>
        <w:t>caput</w:t>
      </w:r>
      <w:r w:rsidRPr="004A7358">
        <w:rPr>
          <w:rFonts w:ascii="Arial" w:hAnsi="Arial" w:cs="Arial"/>
          <w:sz w:val="22"/>
          <w:szCs w:val="22"/>
        </w:rPr>
        <w:t xml:space="preserve"> do art. 36 desta Lei.</w:t>
      </w:r>
      <w:r w:rsidRPr="004A7358">
        <w:rPr>
          <w:rFonts w:ascii="Arial" w:hAnsi="Arial" w:cs="Arial"/>
          <w:color w:val="FF0000"/>
          <w:sz w:val="22"/>
          <w:szCs w:val="22"/>
        </w:rPr>
        <w:t xml:space="preserve"> </w:t>
      </w:r>
    </w:p>
    <w:p w14:paraId="326C4DB3" w14:textId="77777777" w:rsidR="00807DC1" w:rsidRPr="004A7358" w:rsidRDefault="00807DC1" w:rsidP="00807DC1">
      <w:pPr>
        <w:pStyle w:val="Blockquote"/>
        <w:spacing w:before="0" w:after="0"/>
        <w:ind w:left="0" w:right="4"/>
        <w:jc w:val="both"/>
        <w:rPr>
          <w:rFonts w:ascii="Arial" w:hAnsi="Arial" w:cs="Arial"/>
          <w:color w:val="FF0000"/>
          <w:sz w:val="22"/>
          <w:szCs w:val="22"/>
        </w:rPr>
      </w:pPr>
    </w:p>
    <w:p w14:paraId="7FED8B57" w14:textId="77777777" w:rsidR="00807DC1" w:rsidRPr="004A7358" w:rsidRDefault="00807DC1" w:rsidP="00807DC1">
      <w:pPr>
        <w:pStyle w:val="Blockquote"/>
        <w:spacing w:before="0" w:after="0"/>
        <w:ind w:left="0" w:right="4"/>
        <w:jc w:val="both"/>
      </w:pPr>
      <w:r w:rsidRPr="004A7358">
        <w:rPr>
          <w:rFonts w:ascii="Arial" w:hAnsi="Arial" w:cs="Arial"/>
          <w:sz w:val="22"/>
          <w:szCs w:val="22"/>
        </w:rPr>
        <w:t>Art. 17 - Não poderão ser destinados recursos para atender as despesas com:</w:t>
      </w:r>
    </w:p>
    <w:p w14:paraId="5707751A" w14:textId="77777777" w:rsidR="00807DC1" w:rsidRPr="004A7358" w:rsidRDefault="00807DC1" w:rsidP="00807DC1">
      <w:pPr>
        <w:pStyle w:val="Blockquote"/>
        <w:spacing w:before="0" w:after="0"/>
        <w:ind w:left="0" w:right="4"/>
        <w:jc w:val="both"/>
        <w:rPr>
          <w:rFonts w:ascii="Arial" w:hAnsi="Arial" w:cs="Arial"/>
          <w:sz w:val="22"/>
          <w:szCs w:val="22"/>
        </w:rPr>
      </w:pPr>
    </w:p>
    <w:p w14:paraId="542440E2" w14:textId="77777777" w:rsidR="00807DC1" w:rsidRPr="004A7358" w:rsidRDefault="00807DC1" w:rsidP="00807DC1">
      <w:pPr>
        <w:pStyle w:val="Blockquote"/>
        <w:spacing w:before="0" w:after="0"/>
        <w:ind w:left="0" w:right="4"/>
        <w:jc w:val="both"/>
      </w:pPr>
      <w:r w:rsidRPr="004A7358">
        <w:rPr>
          <w:rFonts w:ascii="Arial" w:hAnsi="Arial" w:cs="Arial"/>
          <w:sz w:val="22"/>
          <w:szCs w:val="22"/>
        </w:rPr>
        <w:t>I – celebração, renovação e prorrogação de contratos de locação e arrendamento de quaisquer veículos para representação pessoal;</w:t>
      </w:r>
    </w:p>
    <w:p w14:paraId="0DDA0129" w14:textId="77777777" w:rsidR="00807DC1" w:rsidRPr="004A7358" w:rsidRDefault="00807DC1" w:rsidP="00807DC1">
      <w:pPr>
        <w:pStyle w:val="Blockquote"/>
        <w:spacing w:before="0" w:after="0"/>
        <w:ind w:left="0" w:right="4"/>
        <w:jc w:val="both"/>
        <w:rPr>
          <w:rFonts w:ascii="Arial" w:hAnsi="Arial" w:cs="Arial"/>
          <w:sz w:val="22"/>
          <w:szCs w:val="22"/>
        </w:rPr>
      </w:pPr>
    </w:p>
    <w:p w14:paraId="7F6B3A50" w14:textId="77777777" w:rsidR="00807DC1" w:rsidRPr="004A7358" w:rsidRDefault="00807DC1" w:rsidP="00807DC1">
      <w:pPr>
        <w:pStyle w:val="Blockquote"/>
        <w:spacing w:before="0" w:after="0"/>
        <w:ind w:left="0" w:right="4"/>
        <w:jc w:val="both"/>
      </w:pPr>
      <w:r w:rsidRPr="004A7358">
        <w:rPr>
          <w:rFonts w:ascii="Arial" w:hAnsi="Arial" w:cs="Arial"/>
          <w:sz w:val="22"/>
          <w:szCs w:val="22"/>
        </w:rPr>
        <w:t>II – sindicatos, clubes e associações de servidores ou quaisquer outras entidades congêneres, excetuadas creches e escolas para o atendimento pré-escolar;</w:t>
      </w:r>
    </w:p>
    <w:p w14:paraId="4FA906A6" w14:textId="77777777" w:rsidR="00807DC1" w:rsidRPr="004A7358" w:rsidRDefault="00807DC1" w:rsidP="00807DC1">
      <w:pPr>
        <w:pStyle w:val="Blockquote"/>
        <w:spacing w:before="0" w:after="0"/>
        <w:ind w:left="0" w:right="4"/>
        <w:jc w:val="both"/>
        <w:rPr>
          <w:rFonts w:ascii="Arial" w:hAnsi="Arial" w:cs="Arial"/>
          <w:sz w:val="22"/>
          <w:szCs w:val="22"/>
        </w:rPr>
      </w:pPr>
    </w:p>
    <w:p w14:paraId="2270E440" w14:textId="77777777" w:rsidR="00807DC1" w:rsidRDefault="00807DC1" w:rsidP="00807DC1">
      <w:pPr>
        <w:pStyle w:val="Blockquote"/>
        <w:spacing w:before="0" w:after="0"/>
        <w:ind w:left="0" w:right="4"/>
        <w:jc w:val="both"/>
      </w:pPr>
      <w:r w:rsidRPr="004A7358">
        <w:rPr>
          <w:rFonts w:ascii="Arial" w:hAnsi="Arial" w:cs="Arial"/>
          <w:sz w:val="22"/>
          <w:szCs w:val="22"/>
        </w:rPr>
        <w:t>III – pagamento, a qualquer</w:t>
      </w:r>
      <w:r>
        <w:rPr>
          <w:rFonts w:ascii="Arial" w:hAnsi="Arial" w:cs="Arial"/>
          <w:sz w:val="22"/>
          <w:szCs w:val="22"/>
        </w:rPr>
        <w:t xml:space="preserve"> título, a servidor da administração pública ou empregado de empresa pública, ou de sociedade de economia mista, por serviços de consultoria ou assistência técnica, inclusive custeados com recursos provenientes de convênios, acordos, ajustes ou instrumentos congêneres, firmado com órgãos ou entidades de direito público ou privado;</w:t>
      </w:r>
    </w:p>
    <w:p w14:paraId="5FF12BD6" w14:textId="77777777" w:rsidR="00807DC1" w:rsidRDefault="00807DC1" w:rsidP="00807DC1">
      <w:pPr>
        <w:pStyle w:val="Blockquote"/>
        <w:spacing w:before="0" w:after="0"/>
        <w:ind w:left="0" w:right="4"/>
        <w:jc w:val="both"/>
        <w:rPr>
          <w:rFonts w:ascii="Arial" w:hAnsi="Arial" w:cs="Arial"/>
          <w:sz w:val="22"/>
          <w:szCs w:val="22"/>
        </w:rPr>
      </w:pPr>
    </w:p>
    <w:p w14:paraId="422BA09C" w14:textId="77777777" w:rsidR="00807DC1" w:rsidRDefault="00807DC1" w:rsidP="00807DC1">
      <w:pPr>
        <w:pStyle w:val="Blockquote"/>
        <w:spacing w:before="0" w:after="0"/>
        <w:ind w:left="0" w:right="4"/>
        <w:jc w:val="both"/>
      </w:pPr>
      <w:r>
        <w:rPr>
          <w:rFonts w:ascii="Arial" w:hAnsi="Arial" w:cs="Arial"/>
          <w:sz w:val="22"/>
          <w:szCs w:val="22"/>
        </w:rPr>
        <w:t>Art. 18 - Somente poderão ser incluídas no projeto de lei orçamentária dotações relativas às operações de crédito correspondente ao montante da despesa de capital.</w:t>
      </w:r>
    </w:p>
    <w:p w14:paraId="1EBD61C8" w14:textId="77777777" w:rsidR="00807DC1" w:rsidRDefault="00807DC1" w:rsidP="00807DC1">
      <w:pPr>
        <w:pStyle w:val="Blockquote"/>
        <w:spacing w:before="0" w:after="0"/>
        <w:ind w:left="0" w:right="4"/>
        <w:jc w:val="both"/>
        <w:rPr>
          <w:rFonts w:ascii="Arial" w:hAnsi="Arial" w:cs="Arial"/>
          <w:sz w:val="22"/>
          <w:szCs w:val="22"/>
        </w:rPr>
      </w:pPr>
    </w:p>
    <w:p w14:paraId="625CF8B7" w14:textId="77777777" w:rsidR="00807DC1" w:rsidRDefault="00807DC1" w:rsidP="00807DC1">
      <w:pPr>
        <w:pStyle w:val="Blockquote"/>
        <w:spacing w:before="0" w:after="0"/>
        <w:ind w:left="0" w:right="4"/>
        <w:jc w:val="both"/>
      </w:pPr>
      <w:r>
        <w:rPr>
          <w:rFonts w:ascii="Arial" w:hAnsi="Arial" w:cs="Arial"/>
          <w:sz w:val="22"/>
          <w:szCs w:val="22"/>
        </w:rPr>
        <w:t>Art. 19 - É vedada a inclusão, na lei orçamentária e em seus créditos adicionais, de dotações a título de subvenções sociais, ressalvadas, aquelas destinadas a entidades privadas sem fins lucrativos, de atividades de natureza continuada, que preencham uma das seguintes condições:</w:t>
      </w:r>
    </w:p>
    <w:p w14:paraId="23BE7420" w14:textId="77777777" w:rsidR="00807DC1" w:rsidRDefault="00807DC1" w:rsidP="00807DC1">
      <w:pPr>
        <w:pStyle w:val="Blockquote"/>
        <w:spacing w:before="0" w:after="0"/>
        <w:ind w:left="0" w:right="4"/>
        <w:jc w:val="both"/>
        <w:rPr>
          <w:rFonts w:ascii="Arial" w:hAnsi="Arial" w:cs="Arial"/>
          <w:sz w:val="22"/>
          <w:szCs w:val="22"/>
        </w:rPr>
      </w:pPr>
    </w:p>
    <w:p w14:paraId="5C79BBD3" w14:textId="77777777" w:rsidR="00807DC1" w:rsidRDefault="00807DC1" w:rsidP="00807DC1">
      <w:pPr>
        <w:pStyle w:val="Blockquote"/>
        <w:spacing w:before="0" w:after="0"/>
        <w:ind w:left="0" w:right="4"/>
        <w:jc w:val="both"/>
      </w:pPr>
      <w:r>
        <w:rPr>
          <w:rFonts w:ascii="Arial" w:hAnsi="Arial" w:cs="Arial"/>
          <w:sz w:val="22"/>
          <w:szCs w:val="22"/>
        </w:rPr>
        <w:t>I – sejam de atendimento direto ao público, de forma gratuita, nas áreas de assistência social, saúde ou educação;</w:t>
      </w:r>
    </w:p>
    <w:p w14:paraId="45278371" w14:textId="77777777" w:rsidR="00807DC1" w:rsidRDefault="00807DC1" w:rsidP="00807DC1">
      <w:pPr>
        <w:pStyle w:val="Blockquote"/>
        <w:spacing w:before="0" w:after="0"/>
        <w:ind w:left="0" w:right="4"/>
        <w:jc w:val="both"/>
        <w:rPr>
          <w:rFonts w:ascii="Arial" w:hAnsi="Arial" w:cs="Arial"/>
          <w:sz w:val="22"/>
          <w:szCs w:val="22"/>
        </w:rPr>
      </w:pPr>
    </w:p>
    <w:p w14:paraId="17EA4E36" w14:textId="77777777" w:rsidR="00807DC1" w:rsidRDefault="00807DC1" w:rsidP="00807DC1">
      <w:pPr>
        <w:pStyle w:val="Blockquote"/>
        <w:spacing w:before="0" w:after="0"/>
        <w:ind w:left="0" w:right="4"/>
        <w:jc w:val="both"/>
      </w:pPr>
      <w:r>
        <w:rPr>
          <w:rFonts w:ascii="Arial" w:hAnsi="Arial" w:cs="Arial"/>
          <w:sz w:val="22"/>
          <w:szCs w:val="22"/>
        </w:rPr>
        <w:t>II – sejam vinculadas a organismos de natureza filantrópica, institucional ou assistencial;</w:t>
      </w:r>
    </w:p>
    <w:p w14:paraId="12C71E06" w14:textId="77777777" w:rsidR="00807DC1" w:rsidRDefault="00807DC1" w:rsidP="00807DC1">
      <w:pPr>
        <w:pStyle w:val="Blockquote"/>
        <w:spacing w:before="0" w:after="0"/>
        <w:ind w:left="0" w:right="4" w:firstLine="1134"/>
        <w:jc w:val="both"/>
        <w:rPr>
          <w:rFonts w:ascii="Arial" w:hAnsi="Arial" w:cs="Arial"/>
          <w:sz w:val="22"/>
          <w:szCs w:val="22"/>
        </w:rPr>
      </w:pPr>
    </w:p>
    <w:p w14:paraId="7BD78CB1" w14:textId="77777777" w:rsidR="00807DC1" w:rsidRDefault="00807DC1" w:rsidP="00807DC1">
      <w:pPr>
        <w:pStyle w:val="Blockquote"/>
        <w:spacing w:before="0" w:after="0"/>
        <w:ind w:left="0" w:right="4"/>
        <w:jc w:val="both"/>
      </w:pPr>
      <w:r>
        <w:rPr>
          <w:rFonts w:ascii="Arial" w:hAnsi="Arial" w:cs="Arial"/>
          <w:sz w:val="22"/>
          <w:szCs w:val="22"/>
        </w:rPr>
        <w:t>III – atendam ao disposto no art. 204 da Constituição da República, no art. 61 dos Atos das Disposições Constitucionais Transitórias, da Constituição da República, bem como na Lei n</w:t>
      </w:r>
      <w:r>
        <w:rPr>
          <w:rFonts w:ascii="Arial" w:hAnsi="Arial" w:cs="Arial"/>
          <w:sz w:val="22"/>
          <w:szCs w:val="22"/>
          <w:u w:val="single"/>
          <w:vertAlign w:val="superscript"/>
        </w:rPr>
        <w:t>o</w:t>
      </w:r>
      <w:r>
        <w:rPr>
          <w:rFonts w:ascii="Arial" w:hAnsi="Arial" w:cs="Arial"/>
          <w:sz w:val="22"/>
          <w:szCs w:val="22"/>
        </w:rPr>
        <w:t xml:space="preserve"> 8.742, de 7 de dezembro de 1993;</w:t>
      </w:r>
    </w:p>
    <w:p w14:paraId="173D4B34" w14:textId="77777777" w:rsidR="00807DC1" w:rsidRDefault="00807DC1" w:rsidP="00807DC1">
      <w:pPr>
        <w:pStyle w:val="Blockquote"/>
        <w:spacing w:before="0" w:after="0"/>
        <w:ind w:left="0" w:right="4"/>
        <w:jc w:val="both"/>
        <w:rPr>
          <w:rFonts w:ascii="Arial" w:hAnsi="Arial" w:cs="Arial"/>
          <w:sz w:val="22"/>
          <w:szCs w:val="22"/>
        </w:rPr>
      </w:pPr>
    </w:p>
    <w:p w14:paraId="257AC8C2" w14:textId="77777777" w:rsidR="00807DC1" w:rsidRDefault="00807DC1" w:rsidP="00807DC1">
      <w:pPr>
        <w:pStyle w:val="Blockquote"/>
        <w:spacing w:before="0" w:after="0"/>
        <w:ind w:left="0" w:right="4"/>
        <w:jc w:val="both"/>
      </w:pPr>
      <w:r>
        <w:rPr>
          <w:rFonts w:ascii="Arial" w:hAnsi="Arial" w:cs="Arial"/>
          <w:sz w:val="22"/>
          <w:szCs w:val="22"/>
        </w:rPr>
        <w:t>IV – sejam declaradas de utilidade pública pelo Município.</w:t>
      </w:r>
    </w:p>
    <w:p w14:paraId="72747D29" w14:textId="77777777" w:rsidR="00807DC1" w:rsidRDefault="00807DC1" w:rsidP="00807DC1">
      <w:pPr>
        <w:pStyle w:val="Blockquote"/>
        <w:spacing w:before="0" w:after="0"/>
        <w:ind w:left="0" w:right="4"/>
        <w:jc w:val="both"/>
        <w:rPr>
          <w:rFonts w:ascii="Arial" w:hAnsi="Arial" w:cs="Arial"/>
          <w:sz w:val="22"/>
          <w:szCs w:val="22"/>
        </w:rPr>
      </w:pPr>
    </w:p>
    <w:p w14:paraId="79F2810E" w14:textId="77777777" w:rsidR="00807DC1" w:rsidRDefault="00807DC1" w:rsidP="00807DC1">
      <w:pPr>
        <w:pStyle w:val="Blockquote"/>
        <w:spacing w:before="0" w:after="0"/>
        <w:ind w:left="0" w:right="4"/>
        <w:jc w:val="both"/>
      </w:pPr>
      <w:r>
        <w:rPr>
          <w:rFonts w:ascii="Arial" w:hAnsi="Arial" w:cs="Arial"/>
          <w:sz w:val="22"/>
          <w:szCs w:val="22"/>
        </w:rPr>
        <w:lastRenderedPageBreak/>
        <w:t>§ 1</w:t>
      </w:r>
      <w:r>
        <w:rPr>
          <w:rFonts w:ascii="Arial" w:hAnsi="Arial" w:cs="Arial"/>
          <w:sz w:val="22"/>
          <w:szCs w:val="22"/>
          <w:u w:val="single"/>
          <w:vertAlign w:val="superscript"/>
        </w:rPr>
        <w:t>o</w:t>
      </w:r>
      <w:r>
        <w:rPr>
          <w:rFonts w:ascii="Arial" w:hAnsi="Arial" w:cs="Arial"/>
          <w:sz w:val="22"/>
          <w:szCs w:val="22"/>
        </w:rPr>
        <w:t xml:space="preserve"> - Para habilitar-se ao recebimento de subvenções sociais, a entidade privada sem fins lucrativos deverá apresentar declaração de funcionamento regular nos últimos dois anos, emitida por três autoridades locais e comprovantes de regularidade do mandato de sua diretoria.</w:t>
      </w:r>
    </w:p>
    <w:p w14:paraId="674DFD54" w14:textId="77777777" w:rsidR="00807DC1" w:rsidRDefault="00807DC1" w:rsidP="00807DC1">
      <w:pPr>
        <w:pStyle w:val="Blockquote"/>
        <w:spacing w:before="0" w:after="0"/>
        <w:ind w:left="0" w:right="4"/>
        <w:jc w:val="both"/>
        <w:rPr>
          <w:rFonts w:ascii="Arial" w:hAnsi="Arial" w:cs="Arial"/>
          <w:sz w:val="22"/>
          <w:szCs w:val="22"/>
        </w:rPr>
      </w:pPr>
    </w:p>
    <w:p w14:paraId="35FC7A79" w14:textId="77777777" w:rsidR="00807DC1" w:rsidRDefault="00807DC1" w:rsidP="00807DC1">
      <w:pPr>
        <w:pStyle w:val="Blockquote"/>
        <w:spacing w:before="0" w:after="0"/>
        <w:ind w:left="0" w:right="4"/>
        <w:jc w:val="both"/>
      </w:pPr>
      <w:r>
        <w:rPr>
          <w:rFonts w:ascii="Arial" w:hAnsi="Arial" w:cs="Arial"/>
          <w:sz w:val="22"/>
          <w:szCs w:val="22"/>
        </w:rPr>
        <w:t>Art. 20 - É vedada a inclusão de dotações, na lei orçamentária e em seus créditos adicionais, a título de "auxílios e/ou contribuições" para entidades privadas, ressalvadas as sem fins lucrativos e desde que sejam:</w:t>
      </w:r>
    </w:p>
    <w:p w14:paraId="31F35092" w14:textId="77777777" w:rsidR="00807DC1" w:rsidRDefault="00807DC1" w:rsidP="00807DC1">
      <w:pPr>
        <w:pStyle w:val="Blockquote"/>
        <w:spacing w:before="0" w:after="0"/>
        <w:ind w:left="0" w:right="4"/>
        <w:jc w:val="both"/>
        <w:rPr>
          <w:rFonts w:ascii="Arial" w:hAnsi="Arial" w:cs="Arial"/>
          <w:sz w:val="22"/>
          <w:szCs w:val="22"/>
        </w:rPr>
      </w:pPr>
    </w:p>
    <w:p w14:paraId="5E66B7FF" w14:textId="77777777" w:rsidR="00807DC1" w:rsidRDefault="00807DC1" w:rsidP="00807DC1">
      <w:pPr>
        <w:pStyle w:val="Blockquote"/>
        <w:spacing w:before="0" w:after="0"/>
        <w:ind w:left="0" w:right="4"/>
        <w:jc w:val="both"/>
      </w:pPr>
      <w:r>
        <w:rPr>
          <w:rFonts w:ascii="Arial" w:hAnsi="Arial" w:cs="Arial"/>
          <w:sz w:val="22"/>
          <w:szCs w:val="22"/>
        </w:rPr>
        <w:t>I – de atendimento direto e gratuito ao público e voltadas para o ensino especial, ou representativo da comunidade escolar das escolas públicas estaduais e municipais do ensino fundamental;</w:t>
      </w:r>
    </w:p>
    <w:p w14:paraId="25AD8C01" w14:textId="77777777" w:rsidR="00807DC1" w:rsidRDefault="00807DC1" w:rsidP="00807DC1">
      <w:pPr>
        <w:pStyle w:val="Blockquote"/>
        <w:spacing w:before="0" w:after="0"/>
        <w:ind w:left="0" w:right="4"/>
        <w:jc w:val="both"/>
        <w:rPr>
          <w:rFonts w:ascii="Arial" w:hAnsi="Arial" w:cs="Arial"/>
          <w:sz w:val="22"/>
          <w:szCs w:val="22"/>
        </w:rPr>
      </w:pPr>
    </w:p>
    <w:p w14:paraId="0DE0B817" w14:textId="77777777" w:rsidR="00807DC1" w:rsidRDefault="00807DC1" w:rsidP="00807DC1">
      <w:pPr>
        <w:pStyle w:val="Blockquote"/>
        <w:spacing w:before="0" w:after="0"/>
        <w:ind w:left="0" w:right="4"/>
        <w:jc w:val="both"/>
      </w:pPr>
      <w:r>
        <w:rPr>
          <w:rFonts w:ascii="Arial" w:hAnsi="Arial" w:cs="Arial"/>
          <w:color w:val="000000"/>
          <w:sz w:val="22"/>
          <w:szCs w:val="22"/>
        </w:rPr>
        <w:t xml:space="preserve">II – </w:t>
      </w:r>
      <w:r>
        <w:rPr>
          <w:rFonts w:ascii="Arial" w:hAnsi="Arial" w:cs="Arial"/>
          <w:sz w:val="22"/>
          <w:szCs w:val="22"/>
        </w:rPr>
        <w:t>voltadas para as ações de saúde e de atendimento direto e gratuito ao público, prestadas pelas Santas Casas de Misericórdia e outras entidades sem fins lucrativos, e que estejam registradas em um dos seguintes Conselhos Nacional, Estadual e Municipal de Assistência Social;</w:t>
      </w:r>
    </w:p>
    <w:p w14:paraId="010306E7" w14:textId="77777777" w:rsidR="00807DC1" w:rsidRDefault="00807DC1" w:rsidP="00807DC1">
      <w:pPr>
        <w:pStyle w:val="Blockquote"/>
        <w:spacing w:before="0" w:after="0"/>
        <w:ind w:left="0" w:right="4"/>
        <w:jc w:val="both"/>
        <w:rPr>
          <w:rFonts w:ascii="Arial" w:hAnsi="Arial" w:cs="Arial"/>
          <w:sz w:val="22"/>
          <w:szCs w:val="22"/>
        </w:rPr>
      </w:pPr>
    </w:p>
    <w:p w14:paraId="6C2C7666" w14:textId="77777777" w:rsidR="00807DC1" w:rsidRDefault="00807DC1" w:rsidP="00807DC1">
      <w:pPr>
        <w:pStyle w:val="Blockquote"/>
        <w:spacing w:before="0" w:after="0"/>
        <w:ind w:left="0" w:right="4"/>
        <w:jc w:val="both"/>
      </w:pPr>
      <w:r>
        <w:rPr>
          <w:rFonts w:ascii="Arial" w:hAnsi="Arial" w:cs="Arial"/>
          <w:sz w:val="22"/>
          <w:szCs w:val="22"/>
        </w:rPr>
        <w:t>III – Associações microrregionais;</w:t>
      </w:r>
    </w:p>
    <w:p w14:paraId="00C726E3" w14:textId="77777777" w:rsidR="00807DC1" w:rsidRDefault="00807DC1" w:rsidP="00807DC1">
      <w:pPr>
        <w:pStyle w:val="Blockquote"/>
        <w:spacing w:before="0" w:after="0"/>
        <w:ind w:left="0" w:right="4"/>
        <w:jc w:val="both"/>
        <w:rPr>
          <w:rFonts w:ascii="Arial" w:hAnsi="Arial" w:cs="Arial"/>
          <w:sz w:val="22"/>
          <w:szCs w:val="22"/>
        </w:rPr>
      </w:pPr>
    </w:p>
    <w:p w14:paraId="732B8CD5" w14:textId="417D45FE" w:rsidR="00807DC1" w:rsidRDefault="00807DC1" w:rsidP="00807DC1">
      <w:pPr>
        <w:pStyle w:val="Blockquote"/>
        <w:spacing w:before="0" w:after="0"/>
        <w:ind w:left="0" w:right="4"/>
        <w:jc w:val="both"/>
      </w:pPr>
      <w:r>
        <w:rPr>
          <w:rFonts w:ascii="Arial" w:hAnsi="Arial" w:cs="Arial"/>
          <w:sz w:val="22"/>
          <w:szCs w:val="22"/>
        </w:rPr>
        <w:t>IV - Consórcios intermunicipais de saúde, constituídos exclusivamente por entes públicos, legalmente instituídos e signatários de contrato de gestão com a administração pública</w:t>
      </w:r>
      <w:r w:rsidR="00E5328A">
        <w:rPr>
          <w:rFonts w:ascii="Arial" w:hAnsi="Arial" w:cs="Arial"/>
          <w:sz w:val="22"/>
          <w:szCs w:val="22"/>
        </w:rPr>
        <w:t xml:space="preserve"> ou</w:t>
      </w:r>
      <w:r>
        <w:rPr>
          <w:rFonts w:ascii="Arial" w:hAnsi="Arial" w:cs="Arial"/>
          <w:sz w:val="22"/>
          <w:szCs w:val="22"/>
        </w:rPr>
        <w:t xml:space="preserve"> </w:t>
      </w:r>
      <w:r w:rsidR="00E5328A">
        <w:rPr>
          <w:rFonts w:ascii="Arial" w:hAnsi="Arial" w:cs="Arial"/>
          <w:sz w:val="22"/>
          <w:szCs w:val="22"/>
        </w:rPr>
        <w:t xml:space="preserve">Convênios, </w:t>
      </w:r>
      <w:r>
        <w:rPr>
          <w:rFonts w:ascii="Arial" w:hAnsi="Arial" w:cs="Arial"/>
          <w:sz w:val="22"/>
          <w:szCs w:val="22"/>
        </w:rPr>
        <w:t>e que participem da execução de programas nacionais de saúde;</w:t>
      </w:r>
    </w:p>
    <w:p w14:paraId="68C6B453" w14:textId="77777777" w:rsidR="00807DC1" w:rsidRDefault="00807DC1" w:rsidP="00807DC1">
      <w:pPr>
        <w:pStyle w:val="Blockquote"/>
        <w:spacing w:before="0" w:after="0"/>
        <w:ind w:left="0" w:right="4"/>
        <w:jc w:val="both"/>
        <w:rPr>
          <w:rFonts w:ascii="Arial" w:hAnsi="Arial" w:cs="Arial"/>
          <w:sz w:val="22"/>
          <w:szCs w:val="22"/>
        </w:rPr>
      </w:pPr>
    </w:p>
    <w:p w14:paraId="2A00BD94" w14:textId="77777777" w:rsidR="00807DC1" w:rsidRDefault="00807DC1" w:rsidP="00807DC1">
      <w:pPr>
        <w:pStyle w:val="Blockquote"/>
        <w:spacing w:before="0" w:after="0"/>
        <w:ind w:left="0" w:right="4"/>
        <w:jc w:val="both"/>
      </w:pPr>
      <w:r>
        <w:rPr>
          <w:rFonts w:ascii="Arial" w:hAnsi="Arial" w:cs="Arial"/>
          <w:color w:val="000000"/>
          <w:sz w:val="22"/>
          <w:szCs w:val="22"/>
        </w:rPr>
        <w:t>V – qualificadas como Organização da Sociedade Civil de Interesse Público, de acordo com a Lei n</w:t>
      </w:r>
      <w:r>
        <w:rPr>
          <w:rFonts w:ascii="Arial" w:hAnsi="Arial" w:cs="Arial"/>
          <w:color w:val="000000"/>
          <w:sz w:val="22"/>
          <w:szCs w:val="22"/>
          <w:u w:val="single"/>
          <w:vertAlign w:val="superscript"/>
        </w:rPr>
        <w:t>o</w:t>
      </w:r>
      <w:r>
        <w:rPr>
          <w:rFonts w:ascii="Arial" w:hAnsi="Arial" w:cs="Arial"/>
          <w:color w:val="000000"/>
          <w:sz w:val="22"/>
          <w:szCs w:val="22"/>
        </w:rPr>
        <w:t xml:space="preserve"> 9.790, de 23 de março de 1999.</w:t>
      </w:r>
    </w:p>
    <w:p w14:paraId="7975A00B" w14:textId="77777777" w:rsidR="00807DC1" w:rsidRDefault="00807DC1" w:rsidP="00807DC1">
      <w:pPr>
        <w:pStyle w:val="Blockquote"/>
        <w:spacing w:before="0" w:after="0"/>
        <w:ind w:left="0" w:right="4"/>
        <w:jc w:val="both"/>
        <w:rPr>
          <w:rFonts w:ascii="Arial" w:hAnsi="Arial" w:cs="Arial"/>
          <w:color w:val="000000"/>
          <w:sz w:val="22"/>
          <w:szCs w:val="22"/>
        </w:rPr>
      </w:pPr>
    </w:p>
    <w:p w14:paraId="3089B890" w14:textId="77777777" w:rsidR="00807DC1" w:rsidRDefault="00807DC1" w:rsidP="00807DC1">
      <w:pPr>
        <w:pStyle w:val="Blockquote"/>
        <w:spacing w:before="0" w:after="0"/>
        <w:ind w:left="0" w:right="4"/>
        <w:jc w:val="both"/>
      </w:pPr>
      <w:r>
        <w:rPr>
          <w:rFonts w:ascii="Arial" w:hAnsi="Arial" w:cs="Arial"/>
          <w:sz w:val="22"/>
          <w:szCs w:val="22"/>
        </w:rPr>
        <w:t>Parágrafo único - Sem prejuízo da observância das condições estabelecidas neste artigo, a inclusão de dotações na lei orçamentária e sua execução, dependerão, ainda, de:</w:t>
      </w:r>
    </w:p>
    <w:p w14:paraId="2E7A3BD0" w14:textId="77777777" w:rsidR="00807DC1" w:rsidRDefault="00807DC1" w:rsidP="00807DC1">
      <w:pPr>
        <w:pStyle w:val="Blockquote"/>
        <w:spacing w:before="0" w:after="0"/>
        <w:ind w:left="0" w:right="4"/>
        <w:jc w:val="both"/>
        <w:rPr>
          <w:rFonts w:ascii="Arial" w:hAnsi="Arial" w:cs="Arial"/>
          <w:sz w:val="22"/>
          <w:szCs w:val="22"/>
        </w:rPr>
      </w:pPr>
    </w:p>
    <w:p w14:paraId="225569B0" w14:textId="77777777" w:rsidR="00807DC1" w:rsidRDefault="00807DC1" w:rsidP="00807DC1">
      <w:pPr>
        <w:pStyle w:val="Blockquote"/>
        <w:spacing w:before="0" w:after="0"/>
        <w:ind w:left="0" w:right="4"/>
        <w:jc w:val="both"/>
      </w:pPr>
      <w:r>
        <w:rPr>
          <w:rFonts w:ascii="Arial" w:hAnsi="Arial" w:cs="Arial"/>
          <w:sz w:val="22"/>
          <w:szCs w:val="22"/>
        </w:rPr>
        <w:t>I – publicação, pelo Poder Executivo, de normas a serem observadas na concessão de auxílios, revendo-se cláusula de reversão no caso de desvio de finalidade;</w:t>
      </w:r>
    </w:p>
    <w:p w14:paraId="41C45795" w14:textId="77777777" w:rsidR="00807DC1" w:rsidRDefault="00807DC1" w:rsidP="00807DC1">
      <w:pPr>
        <w:pStyle w:val="Blockquote"/>
        <w:spacing w:before="0" w:after="0"/>
        <w:ind w:left="0" w:right="4"/>
        <w:jc w:val="both"/>
        <w:rPr>
          <w:rFonts w:ascii="Arial" w:hAnsi="Arial" w:cs="Arial"/>
          <w:sz w:val="22"/>
          <w:szCs w:val="22"/>
        </w:rPr>
      </w:pPr>
    </w:p>
    <w:p w14:paraId="2460D662" w14:textId="77777777" w:rsidR="00807DC1" w:rsidRDefault="00807DC1" w:rsidP="00807DC1">
      <w:pPr>
        <w:pStyle w:val="Blockquote"/>
        <w:spacing w:before="0" w:after="0"/>
        <w:ind w:left="0" w:right="4"/>
        <w:jc w:val="both"/>
      </w:pPr>
      <w:r>
        <w:rPr>
          <w:rFonts w:ascii="Arial" w:hAnsi="Arial" w:cs="Arial"/>
          <w:sz w:val="22"/>
          <w:szCs w:val="22"/>
        </w:rPr>
        <w:t xml:space="preserve">II – destinação dos recursos exclusivamente para a ampliação, aquisição de equipamentos e sua instalação e de material permanente, exceto no caso do inciso III do </w:t>
      </w:r>
      <w:r>
        <w:rPr>
          <w:rFonts w:ascii="Arial" w:hAnsi="Arial" w:cs="Arial"/>
          <w:i/>
          <w:sz w:val="22"/>
          <w:szCs w:val="22"/>
        </w:rPr>
        <w:t>caput</w:t>
      </w:r>
      <w:r>
        <w:rPr>
          <w:rFonts w:ascii="Arial" w:hAnsi="Arial" w:cs="Arial"/>
          <w:sz w:val="22"/>
          <w:szCs w:val="22"/>
        </w:rPr>
        <w:t xml:space="preserve"> deste artigo; e,</w:t>
      </w:r>
    </w:p>
    <w:p w14:paraId="320D2C9E" w14:textId="77777777" w:rsidR="00807DC1" w:rsidRDefault="00807DC1" w:rsidP="00807DC1">
      <w:pPr>
        <w:pStyle w:val="Blockquote"/>
        <w:spacing w:before="0" w:after="0"/>
        <w:ind w:left="0" w:right="4"/>
        <w:jc w:val="both"/>
        <w:rPr>
          <w:rFonts w:ascii="Arial" w:hAnsi="Arial" w:cs="Arial"/>
          <w:sz w:val="22"/>
          <w:szCs w:val="22"/>
        </w:rPr>
      </w:pPr>
    </w:p>
    <w:p w14:paraId="3E757A06" w14:textId="77777777" w:rsidR="00807DC1" w:rsidRDefault="00807DC1" w:rsidP="00807DC1">
      <w:pPr>
        <w:pStyle w:val="Blockquote"/>
        <w:spacing w:before="0" w:after="0"/>
        <w:ind w:left="0" w:right="4"/>
        <w:jc w:val="both"/>
      </w:pPr>
      <w:r>
        <w:rPr>
          <w:rFonts w:ascii="Arial" w:hAnsi="Arial" w:cs="Arial"/>
          <w:sz w:val="22"/>
          <w:szCs w:val="22"/>
        </w:rPr>
        <w:t>III – identificação do beneficiário e do valor transferido no respectivo convênio.</w:t>
      </w:r>
    </w:p>
    <w:p w14:paraId="3BD6FCBD" w14:textId="77777777" w:rsidR="00807DC1" w:rsidRDefault="00807DC1" w:rsidP="00807DC1">
      <w:pPr>
        <w:pStyle w:val="Blockquote"/>
        <w:spacing w:before="0" w:after="0"/>
        <w:ind w:left="0" w:right="4"/>
        <w:jc w:val="both"/>
        <w:rPr>
          <w:rFonts w:ascii="Arial" w:hAnsi="Arial" w:cs="Arial"/>
          <w:sz w:val="22"/>
          <w:szCs w:val="22"/>
        </w:rPr>
      </w:pPr>
    </w:p>
    <w:p w14:paraId="41AAC038" w14:textId="77777777" w:rsidR="00807DC1" w:rsidRDefault="00807DC1" w:rsidP="00807DC1">
      <w:pPr>
        <w:pStyle w:val="Blockquote"/>
        <w:spacing w:before="0" w:after="0"/>
        <w:ind w:left="0" w:right="4"/>
        <w:jc w:val="both"/>
      </w:pPr>
      <w:r>
        <w:rPr>
          <w:rFonts w:ascii="Arial" w:hAnsi="Arial" w:cs="Arial"/>
          <w:sz w:val="22"/>
          <w:szCs w:val="22"/>
        </w:rPr>
        <w:t xml:space="preserve">Art. 21 - A execução das ações de que tratam os </w:t>
      </w:r>
      <w:proofErr w:type="spellStart"/>
      <w:r>
        <w:rPr>
          <w:rFonts w:ascii="Arial" w:hAnsi="Arial" w:cs="Arial"/>
          <w:sz w:val="22"/>
          <w:szCs w:val="22"/>
        </w:rPr>
        <w:t>arts</w:t>
      </w:r>
      <w:proofErr w:type="spellEnd"/>
      <w:r>
        <w:rPr>
          <w:rFonts w:ascii="Arial" w:hAnsi="Arial" w:cs="Arial"/>
          <w:sz w:val="22"/>
          <w:szCs w:val="22"/>
        </w:rPr>
        <w:t xml:space="preserve">. 19 e 20 fica condicionada à autorização específica exigida pelo </w:t>
      </w:r>
      <w:r>
        <w:rPr>
          <w:rFonts w:ascii="Arial" w:hAnsi="Arial" w:cs="Arial"/>
          <w:i/>
          <w:sz w:val="22"/>
          <w:szCs w:val="22"/>
        </w:rPr>
        <w:t>caput</w:t>
      </w:r>
      <w:r>
        <w:rPr>
          <w:rFonts w:ascii="Arial" w:hAnsi="Arial" w:cs="Arial"/>
          <w:sz w:val="22"/>
          <w:szCs w:val="22"/>
        </w:rPr>
        <w:t xml:space="preserve"> do art. 26 da Lei Complementar nº 101, de 2000. </w:t>
      </w:r>
    </w:p>
    <w:p w14:paraId="4E9CEADA" w14:textId="77777777" w:rsidR="00807DC1" w:rsidRDefault="00807DC1" w:rsidP="00807DC1">
      <w:pPr>
        <w:pStyle w:val="Blockquote"/>
        <w:spacing w:before="0" w:after="0"/>
        <w:ind w:left="0" w:right="4"/>
        <w:jc w:val="both"/>
        <w:rPr>
          <w:rFonts w:ascii="Arial" w:hAnsi="Arial" w:cs="Arial"/>
          <w:sz w:val="22"/>
          <w:szCs w:val="22"/>
        </w:rPr>
      </w:pPr>
    </w:p>
    <w:p w14:paraId="74EA841C" w14:textId="77777777" w:rsidR="00807DC1" w:rsidRDefault="00807DC1" w:rsidP="00807DC1">
      <w:pPr>
        <w:pStyle w:val="Blockquote"/>
        <w:spacing w:before="0" w:after="0"/>
        <w:ind w:left="0" w:right="4"/>
        <w:jc w:val="both"/>
      </w:pPr>
      <w:r>
        <w:rPr>
          <w:rFonts w:ascii="Arial" w:hAnsi="Arial" w:cs="Arial"/>
          <w:sz w:val="22"/>
          <w:szCs w:val="22"/>
        </w:rPr>
        <w:t>Art. 22 - A proposta orçamentária deverá conter reserva de contingência, constituída exclusivamente com recursos do orçamento fiscal, em montante equivalente a, no máximo, cinco por cento da receita corrente líquida.</w:t>
      </w:r>
    </w:p>
    <w:p w14:paraId="63DB1AFC" w14:textId="77777777" w:rsidR="00807DC1" w:rsidRDefault="00807DC1" w:rsidP="00807DC1">
      <w:pPr>
        <w:pStyle w:val="Blockquote"/>
        <w:spacing w:before="0" w:after="0"/>
        <w:ind w:left="0" w:right="4"/>
        <w:jc w:val="both"/>
        <w:rPr>
          <w:rFonts w:ascii="Arial" w:hAnsi="Arial" w:cs="Arial"/>
          <w:sz w:val="22"/>
          <w:szCs w:val="22"/>
        </w:rPr>
      </w:pPr>
    </w:p>
    <w:p w14:paraId="67A71647" w14:textId="77777777" w:rsidR="00807DC1" w:rsidRDefault="00807DC1" w:rsidP="00807DC1">
      <w:pPr>
        <w:pStyle w:val="Blockquote"/>
        <w:spacing w:before="0" w:after="0"/>
        <w:ind w:left="0" w:right="4"/>
        <w:jc w:val="both"/>
      </w:pPr>
      <w:r>
        <w:rPr>
          <w:rFonts w:ascii="Arial" w:hAnsi="Arial" w:cs="Arial"/>
          <w:sz w:val="22"/>
          <w:szCs w:val="22"/>
        </w:rPr>
        <w:lastRenderedPageBreak/>
        <w:t>Art. 23 - Os projetos de lei relativos a créditos adicionais serão apresentados na forma e com o detalhamento estabelecido na lei orçamentária anual.</w:t>
      </w:r>
    </w:p>
    <w:p w14:paraId="100E8EBE" w14:textId="77777777" w:rsidR="00807DC1" w:rsidRDefault="00807DC1" w:rsidP="00807DC1">
      <w:pPr>
        <w:pStyle w:val="Blockquote"/>
        <w:spacing w:before="0" w:after="0"/>
        <w:ind w:left="0" w:right="4"/>
        <w:jc w:val="both"/>
        <w:rPr>
          <w:rFonts w:ascii="Arial" w:hAnsi="Arial" w:cs="Arial"/>
          <w:sz w:val="22"/>
          <w:szCs w:val="22"/>
        </w:rPr>
      </w:pPr>
    </w:p>
    <w:p w14:paraId="1986C68C" w14:textId="77777777" w:rsidR="00807DC1" w:rsidRDefault="00807DC1" w:rsidP="00807DC1">
      <w:pPr>
        <w:pStyle w:val="Blockquote"/>
        <w:spacing w:before="0" w:after="0"/>
        <w:ind w:left="0" w:right="4"/>
        <w:jc w:val="both"/>
      </w:pPr>
      <w:r>
        <w:rPr>
          <w:rFonts w:ascii="Arial" w:hAnsi="Arial" w:cs="Arial"/>
          <w:sz w:val="22"/>
          <w:szCs w:val="22"/>
        </w:rPr>
        <w:t>§ 1</w:t>
      </w:r>
      <w:r>
        <w:rPr>
          <w:rFonts w:ascii="Arial" w:hAnsi="Arial" w:cs="Arial"/>
          <w:sz w:val="22"/>
          <w:szCs w:val="22"/>
          <w:u w:val="single"/>
          <w:vertAlign w:val="superscript"/>
        </w:rPr>
        <w:t>o</w:t>
      </w:r>
      <w:r>
        <w:rPr>
          <w:rFonts w:ascii="Arial" w:hAnsi="Arial" w:cs="Arial"/>
          <w:sz w:val="22"/>
          <w:szCs w:val="22"/>
        </w:rPr>
        <w:t xml:space="preserve"> - Acompanharão os projetos de lei relativos a créditos adicionais exposições de motivos circunstanciadas que os justifiquem e que indiquem as consequências dos cancelamentos de dotações propostas sobre a execução das atividades, dos projetos, das operações especiais e dos respectivos subtítulos e metas.</w:t>
      </w:r>
    </w:p>
    <w:p w14:paraId="627BB330" w14:textId="77777777" w:rsidR="00807DC1" w:rsidRDefault="00807DC1" w:rsidP="00807DC1">
      <w:pPr>
        <w:pStyle w:val="Blockquote"/>
        <w:spacing w:before="0" w:after="0"/>
        <w:ind w:left="0" w:right="4"/>
        <w:jc w:val="both"/>
        <w:rPr>
          <w:rFonts w:ascii="Arial" w:hAnsi="Arial" w:cs="Arial"/>
          <w:sz w:val="22"/>
          <w:szCs w:val="22"/>
        </w:rPr>
      </w:pPr>
    </w:p>
    <w:p w14:paraId="3E961978" w14:textId="77777777" w:rsidR="00807DC1" w:rsidRDefault="00807DC1" w:rsidP="00807DC1">
      <w:pPr>
        <w:pStyle w:val="Blockquote"/>
        <w:spacing w:before="0" w:after="0"/>
        <w:ind w:left="0" w:right="4"/>
        <w:jc w:val="both"/>
      </w:pPr>
      <w:r>
        <w:rPr>
          <w:rFonts w:ascii="Arial" w:hAnsi="Arial" w:cs="Arial"/>
          <w:sz w:val="22"/>
          <w:szCs w:val="22"/>
        </w:rPr>
        <w:t>§ 2</w:t>
      </w:r>
      <w:r>
        <w:rPr>
          <w:rFonts w:ascii="Arial" w:hAnsi="Arial" w:cs="Arial"/>
          <w:sz w:val="22"/>
          <w:szCs w:val="22"/>
          <w:u w:val="single"/>
          <w:vertAlign w:val="superscript"/>
        </w:rPr>
        <w:t>o</w:t>
      </w:r>
      <w:r>
        <w:rPr>
          <w:rFonts w:ascii="Arial" w:hAnsi="Arial" w:cs="Arial"/>
          <w:sz w:val="22"/>
          <w:szCs w:val="22"/>
        </w:rPr>
        <w:t xml:space="preserve"> - Os decretos de abertura de créditos suplementares autorizados, na lei orçamentária, serão acompanhados de exposição de motivos que inclua a justificativa e a indicação dos efeitos dos cancelamentos de dotações sobre execução das atividades, dos projetos, das operações especiais e dos respectivos subtítulos e metas.</w:t>
      </w:r>
    </w:p>
    <w:p w14:paraId="1F5BF30D" w14:textId="77777777" w:rsidR="00807DC1" w:rsidRDefault="00807DC1" w:rsidP="00807DC1">
      <w:pPr>
        <w:pStyle w:val="Blockquote"/>
        <w:spacing w:before="0" w:after="0"/>
        <w:ind w:left="0" w:right="4"/>
        <w:jc w:val="both"/>
        <w:rPr>
          <w:rFonts w:ascii="Arial" w:hAnsi="Arial" w:cs="Arial"/>
          <w:color w:val="FF0000"/>
          <w:sz w:val="22"/>
          <w:szCs w:val="22"/>
        </w:rPr>
      </w:pPr>
    </w:p>
    <w:p w14:paraId="25880720" w14:textId="77777777" w:rsidR="00807DC1" w:rsidRDefault="00807DC1" w:rsidP="00807DC1">
      <w:pPr>
        <w:pStyle w:val="Blockquote"/>
        <w:spacing w:before="0" w:after="0"/>
        <w:ind w:left="0" w:right="4"/>
        <w:jc w:val="both"/>
      </w:pPr>
      <w:r>
        <w:rPr>
          <w:rFonts w:ascii="Arial" w:hAnsi="Arial" w:cs="Arial"/>
          <w:sz w:val="22"/>
          <w:szCs w:val="22"/>
        </w:rPr>
        <w:t>§ 3</w:t>
      </w:r>
      <w:r>
        <w:rPr>
          <w:rFonts w:ascii="Arial" w:hAnsi="Arial" w:cs="Arial"/>
          <w:sz w:val="22"/>
          <w:szCs w:val="22"/>
          <w:u w:val="single"/>
          <w:vertAlign w:val="superscript"/>
        </w:rPr>
        <w:t>o</w:t>
      </w:r>
      <w:r>
        <w:rPr>
          <w:rFonts w:ascii="Arial" w:hAnsi="Arial" w:cs="Arial"/>
          <w:sz w:val="22"/>
          <w:szCs w:val="22"/>
        </w:rPr>
        <w:t xml:space="preserve"> - Cada projeto de lei deverá restringir-se a um único tipo de crédito adicional.</w:t>
      </w:r>
    </w:p>
    <w:p w14:paraId="6E862273" w14:textId="77777777" w:rsidR="00807DC1" w:rsidRDefault="00807DC1" w:rsidP="00807DC1">
      <w:pPr>
        <w:pStyle w:val="Blockquote"/>
        <w:spacing w:before="0" w:after="0"/>
        <w:ind w:left="0" w:right="4"/>
        <w:jc w:val="both"/>
        <w:rPr>
          <w:rFonts w:ascii="Arial" w:hAnsi="Arial" w:cs="Arial"/>
          <w:sz w:val="22"/>
          <w:szCs w:val="22"/>
        </w:rPr>
      </w:pPr>
    </w:p>
    <w:p w14:paraId="2AE48F16" w14:textId="77777777" w:rsidR="00807DC1" w:rsidRDefault="00807DC1" w:rsidP="00807DC1">
      <w:pPr>
        <w:pStyle w:val="Blockquote"/>
        <w:spacing w:before="0" w:after="0"/>
        <w:ind w:left="0" w:right="4"/>
        <w:jc w:val="both"/>
      </w:pPr>
      <w:r>
        <w:rPr>
          <w:rFonts w:ascii="Arial" w:hAnsi="Arial" w:cs="Arial"/>
          <w:sz w:val="22"/>
          <w:szCs w:val="22"/>
        </w:rPr>
        <w:t>§ 4</w:t>
      </w:r>
      <w:r>
        <w:rPr>
          <w:rFonts w:ascii="Arial" w:hAnsi="Arial" w:cs="Arial"/>
          <w:sz w:val="22"/>
          <w:szCs w:val="22"/>
          <w:u w:val="single"/>
          <w:vertAlign w:val="superscript"/>
        </w:rPr>
        <w:t>o</w:t>
      </w:r>
      <w:r>
        <w:rPr>
          <w:rFonts w:ascii="Arial" w:hAnsi="Arial" w:cs="Arial"/>
          <w:sz w:val="22"/>
          <w:szCs w:val="22"/>
          <w:vertAlign w:val="superscript"/>
        </w:rPr>
        <w:t xml:space="preserve"> </w:t>
      </w:r>
      <w:r>
        <w:rPr>
          <w:rFonts w:ascii="Arial" w:hAnsi="Arial" w:cs="Arial"/>
          <w:sz w:val="22"/>
          <w:szCs w:val="22"/>
        </w:rPr>
        <w:t>- Os créditos adicionais destinados a despesas com pessoal e encargos sociais serão encaminhados ao Poder Legislativo por intermédio de projetos de lei específicos e exclusivamente para essa finalidade.</w:t>
      </w:r>
    </w:p>
    <w:p w14:paraId="1D521BD5" w14:textId="77777777" w:rsidR="00807DC1" w:rsidRDefault="00807DC1" w:rsidP="00807DC1">
      <w:pPr>
        <w:pStyle w:val="Blockquote"/>
        <w:spacing w:before="0" w:after="0"/>
        <w:ind w:left="0" w:right="4"/>
        <w:jc w:val="both"/>
        <w:rPr>
          <w:rFonts w:ascii="Arial" w:hAnsi="Arial" w:cs="Arial"/>
          <w:sz w:val="22"/>
          <w:szCs w:val="22"/>
        </w:rPr>
      </w:pPr>
    </w:p>
    <w:p w14:paraId="72026FE0" w14:textId="77777777" w:rsidR="00807DC1" w:rsidRDefault="00807DC1" w:rsidP="00807DC1">
      <w:pPr>
        <w:pStyle w:val="Blockquote"/>
        <w:spacing w:before="0" w:after="0"/>
        <w:ind w:left="0" w:right="4"/>
        <w:jc w:val="both"/>
      </w:pPr>
      <w:r>
        <w:rPr>
          <w:rFonts w:ascii="Arial" w:hAnsi="Arial" w:cs="Arial"/>
          <w:sz w:val="22"/>
          <w:szCs w:val="22"/>
        </w:rPr>
        <w:t>§ 5º - O Poder Executivo poderá, mediante decreto, transpor, remanejar, transferir ou utilizar, total ou parcialmente, as dotações orçamentárias aprovadas na Lei Orçamentária de 2024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inclusive os títulos, descritores, metas e objetivos, assim como o respectivo detalhamento por esfera orçamentária, grupos de natureza de despesa, fontes de recursos, modalidades de aplicação e identificadores de uso e de resultado primário.</w:t>
      </w:r>
      <w:bookmarkStart w:id="0" w:name="art54p"/>
      <w:bookmarkEnd w:id="0"/>
    </w:p>
    <w:p w14:paraId="628AD8BD" w14:textId="77777777" w:rsidR="00807DC1" w:rsidRDefault="00807DC1" w:rsidP="00807DC1">
      <w:pPr>
        <w:pStyle w:val="Blockquote"/>
        <w:spacing w:before="0" w:after="0"/>
        <w:ind w:left="0" w:right="4"/>
        <w:jc w:val="both"/>
        <w:rPr>
          <w:rFonts w:ascii="Arial" w:hAnsi="Arial" w:cs="Arial"/>
          <w:sz w:val="22"/>
          <w:szCs w:val="22"/>
        </w:rPr>
      </w:pPr>
    </w:p>
    <w:p w14:paraId="03A9A7F3" w14:textId="77777777" w:rsidR="00807DC1" w:rsidRDefault="00807DC1" w:rsidP="00807DC1">
      <w:pPr>
        <w:pStyle w:val="Blockquote"/>
        <w:spacing w:before="0" w:after="0"/>
        <w:ind w:left="0" w:right="4"/>
        <w:jc w:val="both"/>
      </w:pPr>
      <w:r>
        <w:rPr>
          <w:rFonts w:ascii="Arial" w:hAnsi="Arial" w:cs="Arial"/>
          <w:sz w:val="22"/>
          <w:szCs w:val="22"/>
        </w:rPr>
        <w:t>§ 6º -  A transposição, a transferência ou o remanejamento não poderá resultar em alteração dos valores das programações aprovadas na Lei Orçamentária de 2024 ou em créditos adicionais, podendo haver, excepcionalmente, adequação da classificação funcional e do Programa de Gestão, Manutenção e Serviço ao Estado ao novo órgão.</w:t>
      </w:r>
    </w:p>
    <w:p w14:paraId="1E9CCE3A" w14:textId="77777777" w:rsidR="00807DC1" w:rsidRDefault="00807DC1" w:rsidP="00807DC1">
      <w:pPr>
        <w:pStyle w:val="Blockquote"/>
        <w:spacing w:before="0" w:after="0"/>
        <w:ind w:left="0" w:right="4"/>
        <w:jc w:val="both"/>
        <w:rPr>
          <w:rFonts w:ascii="Arial" w:hAnsi="Arial" w:cs="Arial"/>
          <w:sz w:val="22"/>
          <w:szCs w:val="22"/>
        </w:rPr>
      </w:pPr>
    </w:p>
    <w:p w14:paraId="641869D0" w14:textId="77777777" w:rsidR="0029305D" w:rsidRDefault="00807DC1" w:rsidP="00807DC1">
      <w:pPr>
        <w:pStyle w:val="Blockquote"/>
        <w:spacing w:before="0" w:after="0"/>
        <w:ind w:left="0" w:right="4"/>
        <w:jc w:val="both"/>
        <w:rPr>
          <w:rFonts w:ascii="Arial" w:hAnsi="Arial" w:cs="Arial"/>
          <w:sz w:val="22"/>
          <w:szCs w:val="22"/>
        </w:rPr>
      </w:pPr>
      <w:bookmarkStart w:id="1" w:name="_Hlk131509397"/>
      <w:r w:rsidRPr="00155BEC">
        <w:rPr>
          <w:rFonts w:ascii="Arial" w:hAnsi="Arial" w:cs="Arial"/>
          <w:sz w:val="22"/>
          <w:szCs w:val="22"/>
        </w:rPr>
        <w:t>§</w:t>
      </w:r>
      <w:bookmarkEnd w:id="1"/>
      <w:r w:rsidRPr="00155BEC">
        <w:rPr>
          <w:rFonts w:ascii="Arial" w:hAnsi="Arial" w:cs="Arial"/>
          <w:sz w:val="22"/>
          <w:szCs w:val="22"/>
        </w:rPr>
        <w:t xml:space="preserve"> 7</w:t>
      </w:r>
      <w:r w:rsidRPr="00155BEC">
        <w:rPr>
          <w:rFonts w:ascii="Arial" w:hAnsi="Arial" w:cs="Arial"/>
          <w:sz w:val="22"/>
          <w:szCs w:val="22"/>
          <w:u w:val="single"/>
          <w:vertAlign w:val="superscript"/>
        </w:rPr>
        <w:t>o</w:t>
      </w:r>
      <w:r w:rsidRPr="00155BEC">
        <w:rPr>
          <w:rFonts w:ascii="Arial" w:hAnsi="Arial" w:cs="Arial"/>
          <w:sz w:val="22"/>
          <w:szCs w:val="22"/>
        </w:rPr>
        <w:t xml:space="preserve"> </w:t>
      </w:r>
      <w:r w:rsidR="0029305D">
        <w:rPr>
          <w:rFonts w:ascii="Arial" w:hAnsi="Arial" w:cs="Arial"/>
          <w:sz w:val="22"/>
          <w:szCs w:val="22"/>
        </w:rPr>
        <w:t>–</w:t>
      </w:r>
      <w:r w:rsidRPr="00155BEC">
        <w:rPr>
          <w:rFonts w:ascii="Arial" w:hAnsi="Arial" w:cs="Arial"/>
          <w:sz w:val="22"/>
          <w:szCs w:val="22"/>
        </w:rPr>
        <w:t xml:space="preserve"> A</w:t>
      </w:r>
      <w:r w:rsidR="0029305D">
        <w:rPr>
          <w:rFonts w:ascii="Arial" w:hAnsi="Arial" w:cs="Arial"/>
          <w:sz w:val="22"/>
          <w:szCs w:val="22"/>
        </w:rPr>
        <w:t xml:space="preserve"> criação de elemento de despesas desde que não haja novos programas e/ou ações, será realizada por meio de crédito suplementar, aberto por decreto do executivo e não impactará o limite percentual de suplementação autorizado na Lei Orçamentária Anual.</w:t>
      </w:r>
    </w:p>
    <w:p w14:paraId="7AC61234" w14:textId="77777777" w:rsidR="0029305D" w:rsidRDefault="0029305D" w:rsidP="00807DC1">
      <w:pPr>
        <w:pStyle w:val="Blockquote"/>
        <w:spacing w:before="0" w:after="0"/>
        <w:ind w:left="0" w:right="4"/>
        <w:jc w:val="both"/>
        <w:rPr>
          <w:rFonts w:ascii="Arial" w:hAnsi="Arial" w:cs="Arial"/>
          <w:sz w:val="22"/>
          <w:szCs w:val="22"/>
        </w:rPr>
      </w:pPr>
    </w:p>
    <w:p w14:paraId="00A03C59" w14:textId="69D83286" w:rsidR="00807DC1" w:rsidRPr="00FC3878" w:rsidRDefault="0029305D" w:rsidP="00807DC1">
      <w:pPr>
        <w:pStyle w:val="Blockquote"/>
        <w:spacing w:before="0" w:after="0"/>
        <w:ind w:left="0" w:right="4"/>
        <w:jc w:val="both"/>
        <w:rPr>
          <w:rFonts w:ascii="Arial" w:hAnsi="Arial" w:cs="Arial"/>
          <w:sz w:val="22"/>
          <w:szCs w:val="22"/>
        </w:rPr>
      </w:pPr>
      <w:r w:rsidRPr="00155BEC">
        <w:rPr>
          <w:rFonts w:ascii="Arial" w:hAnsi="Arial" w:cs="Arial"/>
          <w:sz w:val="22"/>
          <w:szCs w:val="22"/>
        </w:rPr>
        <w:t>§</w:t>
      </w:r>
      <w:r>
        <w:rPr>
          <w:rFonts w:ascii="Arial" w:hAnsi="Arial" w:cs="Arial"/>
          <w:sz w:val="22"/>
          <w:szCs w:val="22"/>
        </w:rPr>
        <w:t xml:space="preserve"> 8º - A</w:t>
      </w:r>
      <w:r w:rsidR="00807DC1" w:rsidRPr="00155BEC">
        <w:rPr>
          <w:rFonts w:ascii="Arial" w:hAnsi="Arial" w:cs="Arial"/>
          <w:sz w:val="22"/>
          <w:szCs w:val="22"/>
        </w:rPr>
        <w:t xml:space="preserve"> lei orçamentária será detalhada até a modalidade de aplicação e a criação de elemento de despesa, desde que não haja novos programas e/ou ações, será realizada por meio de ato administrativo.</w:t>
      </w:r>
    </w:p>
    <w:p w14:paraId="1E37DB6E" w14:textId="77777777" w:rsidR="00807DC1" w:rsidRDefault="00807DC1" w:rsidP="00807DC1">
      <w:pPr>
        <w:pStyle w:val="Blockquote"/>
        <w:spacing w:before="0" w:after="0"/>
        <w:ind w:left="0" w:right="4"/>
        <w:jc w:val="both"/>
      </w:pPr>
    </w:p>
    <w:p w14:paraId="5FE9CE2C" w14:textId="0D46A297" w:rsidR="00807DC1" w:rsidRDefault="00807DC1" w:rsidP="00807DC1">
      <w:pPr>
        <w:pStyle w:val="Blockquote"/>
        <w:spacing w:before="0" w:after="0"/>
        <w:ind w:left="0" w:right="4"/>
        <w:jc w:val="both"/>
      </w:pPr>
      <w:r>
        <w:rPr>
          <w:rFonts w:ascii="Arial" w:hAnsi="Arial" w:cs="Arial"/>
          <w:sz w:val="22"/>
          <w:szCs w:val="22"/>
        </w:rPr>
        <w:t xml:space="preserve">§ </w:t>
      </w:r>
      <w:r w:rsidR="0029305D">
        <w:rPr>
          <w:rFonts w:ascii="Arial" w:hAnsi="Arial" w:cs="Arial"/>
          <w:sz w:val="22"/>
          <w:szCs w:val="22"/>
        </w:rPr>
        <w:t>9</w:t>
      </w:r>
      <w:r>
        <w:rPr>
          <w:rFonts w:ascii="Arial" w:hAnsi="Arial" w:cs="Arial"/>
          <w:sz w:val="22"/>
          <w:szCs w:val="22"/>
        </w:rPr>
        <w:t>º - O remanejamento de fontes não impactará o limite percentual de suplementação autorizado na Lei Orçamentária Anual.</w:t>
      </w:r>
    </w:p>
    <w:p w14:paraId="279750B4" w14:textId="77777777" w:rsidR="00807DC1" w:rsidRDefault="00807DC1" w:rsidP="00807DC1">
      <w:pPr>
        <w:pStyle w:val="Blockquote"/>
        <w:spacing w:before="0" w:after="0"/>
        <w:ind w:left="0" w:right="4"/>
        <w:jc w:val="both"/>
      </w:pPr>
    </w:p>
    <w:p w14:paraId="72FFDBF5" w14:textId="77777777" w:rsidR="00807DC1" w:rsidRDefault="00807DC1" w:rsidP="00807DC1">
      <w:pPr>
        <w:pStyle w:val="Blockquote"/>
        <w:spacing w:before="0" w:after="0"/>
        <w:ind w:left="0" w:right="4"/>
        <w:jc w:val="both"/>
        <w:rPr>
          <w:rFonts w:ascii="Arial" w:hAnsi="Arial" w:cs="Arial"/>
          <w:sz w:val="22"/>
          <w:szCs w:val="22"/>
        </w:rPr>
      </w:pPr>
    </w:p>
    <w:p w14:paraId="5CA64CA6" w14:textId="77777777" w:rsidR="00807DC1" w:rsidRDefault="00807DC1" w:rsidP="00807DC1">
      <w:pPr>
        <w:pStyle w:val="Blockquote"/>
        <w:spacing w:before="0" w:after="0"/>
        <w:ind w:left="0" w:right="4"/>
        <w:jc w:val="center"/>
        <w:rPr>
          <w:rFonts w:ascii="Arial" w:hAnsi="Arial" w:cs="Arial"/>
          <w:b/>
          <w:sz w:val="22"/>
          <w:szCs w:val="22"/>
        </w:rPr>
      </w:pPr>
    </w:p>
    <w:p w14:paraId="72D765E0" w14:textId="77777777" w:rsidR="00807DC1" w:rsidRDefault="00807DC1" w:rsidP="00807DC1">
      <w:pPr>
        <w:pStyle w:val="Blockquote"/>
        <w:spacing w:before="0" w:after="0"/>
        <w:ind w:left="0" w:right="4"/>
        <w:jc w:val="center"/>
      </w:pPr>
      <w:r>
        <w:rPr>
          <w:rFonts w:ascii="Arial" w:hAnsi="Arial" w:cs="Arial"/>
          <w:b/>
          <w:sz w:val="22"/>
          <w:szCs w:val="22"/>
        </w:rPr>
        <w:lastRenderedPageBreak/>
        <w:t>CAPÍTULO IV</w:t>
      </w:r>
    </w:p>
    <w:p w14:paraId="4C6C3FF4" w14:textId="77777777" w:rsidR="00807DC1" w:rsidRDefault="00807DC1" w:rsidP="00807DC1">
      <w:pPr>
        <w:pStyle w:val="Blockquote"/>
        <w:spacing w:before="0" w:after="0"/>
        <w:ind w:left="0" w:right="4"/>
        <w:jc w:val="center"/>
      </w:pPr>
      <w:r>
        <w:rPr>
          <w:rFonts w:ascii="Arial" w:hAnsi="Arial" w:cs="Arial"/>
          <w:b/>
          <w:sz w:val="22"/>
          <w:szCs w:val="22"/>
        </w:rPr>
        <w:t>DAS DISPOSIÇÕES RELATIVAS ÀS DESPESAS DO MUNICÍPIO COM</w:t>
      </w:r>
    </w:p>
    <w:p w14:paraId="6FDE5DF6" w14:textId="77777777" w:rsidR="00807DC1" w:rsidRDefault="00807DC1" w:rsidP="00807DC1">
      <w:pPr>
        <w:pStyle w:val="Blockquote"/>
        <w:spacing w:before="0" w:after="0"/>
        <w:ind w:left="0" w:right="4"/>
        <w:jc w:val="center"/>
      </w:pPr>
      <w:r>
        <w:rPr>
          <w:rFonts w:ascii="Arial" w:hAnsi="Arial" w:cs="Arial"/>
          <w:b/>
          <w:sz w:val="22"/>
          <w:szCs w:val="22"/>
        </w:rPr>
        <w:t>PESSOAL E ENCARGOS SOCIAIS</w:t>
      </w:r>
    </w:p>
    <w:p w14:paraId="40C79CE7" w14:textId="77777777" w:rsidR="00807DC1" w:rsidRDefault="00807DC1" w:rsidP="00807DC1">
      <w:pPr>
        <w:pStyle w:val="Blockquote"/>
        <w:spacing w:before="0" w:after="0"/>
        <w:ind w:left="0" w:right="4"/>
        <w:jc w:val="both"/>
        <w:rPr>
          <w:rFonts w:ascii="Arial" w:hAnsi="Arial" w:cs="Arial"/>
          <w:sz w:val="22"/>
          <w:szCs w:val="22"/>
        </w:rPr>
      </w:pPr>
    </w:p>
    <w:p w14:paraId="44DB318B" w14:textId="77777777" w:rsidR="00807DC1" w:rsidRDefault="00807DC1" w:rsidP="00807DC1">
      <w:pPr>
        <w:pStyle w:val="Blockquote"/>
        <w:spacing w:before="0" w:after="0"/>
        <w:ind w:left="0" w:right="4"/>
        <w:jc w:val="both"/>
      </w:pPr>
      <w:r>
        <w:rPr>
          <w:rFonts w:ascii="Arial" w:hAnsi="Arial" w:cs="Arial"/>
          <w:sz w:val="22"/>
          <w:szCs w:val="22"/>
        </w:rPr>
        <w:t>Art. 24 - O Poder Executivo fará publicar até 31 de agosto de 2023, a tabela de cargos efetivos e comissionados integrantes do quadro geral de pessoal civil, demonstrando os quantitativos de cargos ocupados por servidores estáveis e não-estáveis e de cargos vagos.</w:t>
      </w:r>
    </w:p>
    <w:p w14:paraId="2808835B" w14:textId="77777777" w:rsidR="00807DC1" w:rsidRDefault="00807DC1" w:rsidP="00807DC1">
      <w:pPr>
        <w:pStyle w:val="Blockquote"/>
        <w:spacing w:before="0" w:after="0"/>
        <w:ind w:left="0" w:right="4"/>
        <w:jc w:val="both"/>
        <w:rPr>
          <w:rFonts w:ascii="Arial" w:hAnsi="Arial" w:cs="Arial"/>
          <w:sz w:val="22"/>
          <w:szCs w:val="22"/>
        </w:rPr>
      </w:pPr>
    </w:p>
    <w:p w14:paraId="69A3F613" w14:textId="71E91042" w:rsidR="00807DC1" w:rsidRDefault="00807DC1" w:rsidP="00807DC1">
      <w:pPr>
        <w:pStyle w:val="Blockquote"/>
        <w:spacing w:before="0" w:after="0"/>
        <w:ind w:left="0" w:right="4"/>
        <w:jc w:val="both"/>
      </w:pPr>
      <w:r>
        <w:rPr>
          <w:rFonts w:ascii="Arial" w:hAnsi="Arial" w:cs="Arial"/>
          <w:sz w:val="22"/>
          <w:szCs w:val="22"/>
        </w:rPr>
        <w:t xml:space="preserve">Art. 25 - Os Poderes Executivo e Legislativo terão como limites na elaboração de suas propostas orçamentárias, para pessoal e encargos sociais, observado o art. 20 da Lei Complementar nº 101/2000, a despesa da folha de pagamento de 2023, projetada para o exercício, considerando os eventuais acréscimos legais, alterações de planos de carreira, admissões para preenchimento de cargos e revisão geral sem distinção de índices a serem concedidos aos servidores públicos </w:t>
      </w:r>
      <w:r w:rsidR="0029305D">
        <w:rPr>
          <w:rFonts w:ascii="Arial" w:hAnsi="Arial" w:cs="Arial"/>
          <w:sz w:val="22"/>
          <w:szCs w:val="22"/>
        </w:rPr>
        <w:t>municipais</w:t>
      </w:r>
      <w:r>
        <w:rPr>
          <w:rFonts w:ascii="Arial" w:hAnsi="Arial" w:cs="Arial"/>
          <w:sz w:val="22"/>
          <w:szCs w:val="22"/>
        </w:rPr>
        <w:t>.</w:t>
      </w:r>
    </w:p>
    <w:p w14:paraId="522423B3" w14:textId="77777777" w:rsidR="00807DC1" w:rsidRDefault="00807DC1" w:rsidP="00807DC1">
      <w:pPr>
        <w:pStyle w:val="Blockquote"/>
        <w:spacing w:before="0" w:after="0"/>
        <w:ind w:left="0" w:right="4"/>
        <w:jc w:val="both"/>
        <w:rPr>
          <w:rFonts w:ascii="Arial" w:hAnsi="Arial" w:cs="Arial"/>
          <w:sz w:val="22"/>
          <w:szCs w:val="22"/>
        </w:rPr>
      </w:pPr>
    </w:p>
    <w:p w14:paraId="4F7A59FA" w14:textId="77777777" w:rsidR="00807DC1" w:rsidRDefault="00807DC1" w:rsidP="00807DC1">
      <w:pPr>
        <w:pStyle w:val="Blockquote"/>
        <w:spacing w:before="0" w:after="0"/>
        <w:ind w:left="0" w:right="4"/>
        <w:jc w:val="both"/>
      </w:pPr>
      <w:r>
        <w:rPr>
          <w:rFonts w:ascii="Arial" w:hAnsi="Arial" w:cs="Arial"/>
          <w:sz w:val="22"/>
          <w:szCs w:val="22"/>
        </w:rPr>
        <w:t xml:space="preserve">Parágrafo único. Os valores correspondentes ao reajuste geral de pessoal referido no </w:t>
      </w:r>
      <w:r>
        <w:rPr>
          <w:rFonts w:ascii="Arial" w:hAnsi="Arial" w:cs="Arial"/>
          <w:i/>
          <w:sz w:val="22"/>
          <w:szCs w:val="22"/>
        </w:rPr>
        <w:t xml:space="preserve">caput </w:t>
      </w:r>
      <w:r>
        <w:rPr>
          <w:rFonts w:ascii="Arial" w:hAnsi="Arial" w:cs="Arial"/>
          <w:sz w:val="22"/>
          <w:szCs w:val="22"/>
        </w:rPr>
        <w:t>constarão de previsão orçamentária específica, observado o limite do art. 20 da Lei Complementar nº 101/2000.</w:t>
      </w:r>
    </w:p>
    <w:p w14:paraId="23DA9E65" w14:textId="77777777" w:rsidR="00807DC1" w:rsidRDefault="00807DC1" w:rsidP="00807DC1">
      <w:pPr>
        <w:pStyle w:val="Blockquote"/>
        <w:spacing w:before="0" w:after="0"/>
        <w:ind w:left="0" w:right="4"/>
        <w:jc w:val="both"/>
        <w:rPr>
          <w:rFonts w:ascii="Arial" w:hAnsi="Arial" w:cs="Arial"/>
          <w:sz w:val="22"/>
          <w:szCs w:val="22"/>
        </w:rPr>
      </w:pPr>
    </w:p>
    <w:p w14:paraId="14FB429D" w14:textId="77777777" w:rsidR="00807DC1" w:rsidRDefault="00807DC1" w:rsidP="00807DC1">
      <w:pPr>
        <w:pStyle w:val="Blockquote"/>
        <w:spacing w:before="0" w:after="0"/>
        <w:ind w:left="0" w:right="4"/>
        <w:jc w:val="both"/>
      </w:pPr>
      <w:r>
        <w:rPr>
          <w:rFonts w:ascii="Arial" w:hAnsi="Arial" w:cs="Arial"/>
          <w:sz w:val="22"/>
          <w:szCs w:val="22"/>
        </w:rPr>
        <w:t>Art. 26 - Para efeito de cálculo dos limites de despesa total com pessoal, por Poder e órgão, previstos na Lei Complementar 101/2000, o Poder Executivo colocará à disposição do Tribunal de Contas do Estado de Minas Gerais, conforme previsto no § 2</w:t>
      </w:r>
      <w:r>
        <w:rPr>
          <w:rFonts w:ascii="Arial" w:hAnsi="Arial" w:cs="Arial"/>
          <w:sz w:val="22"/>
          <w:szCs w:val="22"/>
          <w:u w:val="single"/>
          <w:vertAlign w:val="superscript"/>
        </w:rPr>
        <w:t>o</w:t>
      </w:r>
      <w:r>
        <w:rPr>
          <w:rFonts w:ascii="Arial" w:hAnsi="Arial" w:cs="Arial"/>
          <w:sz w:val="22"/>
          <w:szCs w:val="22"/>
        </w:rPr>
        <w:t xml:space="preserve"> do art. 59 da citada Lei Complementar, até trinta dias após o encerramento de cada bimestre ou semestre, a metodologia e a memória de cálculo da evolução da receita corrente líquida.</w:t>
      </w:r>
    </w:p>
    <w:p w14:paraId="0637442D" w14:textId="77777777" w:rsidR="00807DC1" w:rsidRDefault="00807DC1" w:rsidP="00807DC1">
      <w:pPr>
        <w:pStyle w:val="Blockquote"/>
        <w:spacing w:before="0" w:after="0"/>
        <w:ind w:left="0" w:right="4"/>
        <w:jc w:val="both"/>
        <w:rPr>
          <w:rFonts w:ascii="Arial" w:hAnsi="Arial" w:cs="Arial"/>
          <w:sz w:val="22"/>
          <w:szCs w:val="22"/>
        </w:rPr>
      </w:pPr>
    </w:p>
    <w:p w14:paraId="113F1C3C" w14:textId="77777777" w:rsidR="00807DC1" w:rsidRDefault="00807DC1" w:rsidP="00807DC1">
      <w:pPr>
        <w:pStyle w:val="Blockquote"/>
        <w:spacing w:before="0" w:after="0"/>
        <w:ind w:left="0" w:right="4"/>
        <w:jc w:val="both"/>
      </w:pPr>
      <w:r>
        <w:rPr>
          <w:rFonts w:ascii="Arial" w:hAnsi="Arial" w:cs="Arial"/>
          <w:sz w:val="22"/>
          <w:szCs w:val="22"/>
        </w:rPr>
        <w:t>Art. 27. No exercício de 2024, observado o disposto no art. 169 da Constituição da República, somente poderão ser admitidos servidores se:</w:t>
      </w:r>
    </w:p>
    <w:p w14:paraId="3D2AF1E1" w14:textId="77777777" w:rsidR="00807DC1" w:rsidRDefault="00807DC1" w:rsidP="00807DC1">
      <w:pPr>
        <w:pStyle w:val="Blockquote"/>
        <w:spacing w:before="0" w:after="0"/>
        <w:ind w:left="0" w:right="4"/>
        <w:jc w:val="both"/>
        <w:rPr>
          <w:rFonts w:ascii="Arial" w:hAnsi="Arial" w:cs="Arial"/>
          <w:sz w:val="22"/>
          <w:szCs w:val="22"/>
        </w:rPr>
      </w:pPr>
    </w:p>
    <w:p w14:paraId="338E148A" w14:textId="77777777" w:rsidR="00807DC1" w:rsidRDefault="00807DC1" w:rsidP="00807DC1">
      <w:pPr>
        <w:pStyle w:val="Blockquote"/>
        <w:spacing w:before="0" w:after="0"/>
        <w:ind w:left="0" w:right="4"/>
        <w:jc w:val="both"/>
      </w:pPr>
      <w:r>
        <w:rPr>
          <w:rFonts w:ascii="Arial" w:hAnsi="Arial" w:cs="Arial"/>
          <w:sz w:val="22"/>
          <w:szCs w:val="22"/>
        </w:rPr>
        <w:t>I – existirem cargos vagos a preencher;</w:t>
      </w:r>
    </w:p>
    <w:p w14:paraId="6CB6B6C4" w14:textId="77777777" w:rsidR="00807DC1" w:rsidRDefault="00807DC1" w:rsidP="00807DC1">
      <w:pPr>
        <w:pStyle w:val="Blockquote"/>
        <w:spacing w:before="0" w:after="0"/>
        <w:ind w:left="0" w:right="4"/>
        <w:jc w:val="both"/>
      </w:pPr>
      <w:r>
        <w:rPr>
          <w:rFonts w:ascii="Arial" w:eastAsia="Arial" w:hAnsi="Arial" w:cs="Arial"/>
          <w:sz w:val="22"/>
          <w:szCs w:val="22"/>
        </w:rPr>
        <w:t xml:space="preserve"> </w:t>
      </w:r>
    </w:p>
    <w:p w14:paraId="388E65BB" w14:textId="77777777" w:rsidR="00807DC1" w:rsidRDefault="00807DC1" w:rsidP="00807DC1">
      <w:pPr>
        <w:pStyle w:val="Blockquote"/>
        <w:spacing w:before="0" w:after="0"/>
        <w:ind w:left="0" w:right="4"/>
        <w:jc w:val="both"/>
      </w:pPr>
      <w:r>
        <w:rPr>
          <w:rFonts w:ascii="Arial" w:hAnsi="Arial" w:cs="Arial"/>
          <w:sz w:val="22"/>
          <w:szCs w:val="22"/>
        </w:rPr>
        <w:t>II – houver prévia dotação orçamentária suficiente para o atendimento da despesa;</w:t>
      </w:r>
    </w:p>
    <w:p w14:paraId="49E17965" w14:textId="77777777" w:rsidR="00807DC1" w:rsidRDefault="00807DC1" w:rsidP="00807DC1">
      <w:pPr>
        <w:pStyle w:val="Blockquote"/>
        <w:spacing w:before="0" w:after="0"/>
        <w:ind w:left="0" w:right="4" w:firstLine="1134"/>
        <w:jc w:val="both"/>
        <w:rPr>
          <w:rFonts w:ascii="Arial" w:hAnsi="Arial" w:cs="Arial"/>
          <w:sz w:val="22"/>
          <w:szCs w:val="22"/>
        </w:rPr>
      </w:pPr>
    </w:p>
    <w:p w14:paraId="69FAF5F3" w14:textId="77777777" w:rsidR="00807DC1" w:rsidRDefault="00807DC1" w:rsidP="00807DC1">
      <w:pPr>
        <w:pStyle w:val="Blockquote"/>
        <w:spacing w:before="0" w:after="0"/>
        <w:ind w:left="0" w:right="4"/>
        <w:jc w:val="both"/>
      </w:pPr>
      <w:r>
        <w:rPr>
          <w:rFonts w:ascii="Arial" w:hAnsi="Arial" w:cs="Arial"/>
          <w:sz w:val="22"/>
          <w:szCs w:val="22"/>
        </w:rPr>
        <w:t>III – for observado o limite previsto na Lei Complementar nº 101/2000.</w:t>
      </w:r>
    </w:p>
    <w:p w14:paraId="5BBA5872" w14:textId="77777777" w:rsidR="00807DC1" w:rsidRDefault="00807DC1" w:rsidP="00807DC1">
      <w:pPr>
        <w:pStyle w:val="Blockquote"/>
        <w:spacing w:before="0" w:after="0"/>
        <w:ind w:left="0" w:right="4"/>
        <w:jc w:val="both"/>
        <w:rPr>
          <w:rFonts w:ascii="Arial" w:hAnsi="Arial" w:cs="Arial"/>
          <w:sz w:val="22"/>
          <w:szCs w:val="22"/>
        </w:rPr>
      </w:pPr>
    </w:p>
    <w:p w14:paraId="16E00035" w14:textId="77777777" w:rsidR="00807DC1" w:rsidRDefault="00807DC1" w:rsidP="00807DC1">
      <w:pPr>
        <w:pStyle w:val="Blockquote"/>
        <w:spacing w:before="0" w:after="0"/>
        <w:ind w:left="0" w:right="4"/>
        <w:jc w:val="both"/>
      </w:pPr>
      <w:r>
        <w:rPr>
          <w:rFonts w:ascii="Arial" w:hAnsi="Arial" w:cs="Arial"/>
          <w:sz w:val="22"/>
          <w:szCs w:val="22"/>
        </w:rPr>
        <w:t>Art. 28 - Para fins de atendimento ao disposto no art. 169, § 1</w:t>
      </w:r>
      <w:r>
        <w:rPr>
          <w:rFonts w:ascii="Arial" w:hAnsi="Arial" w:cs="Arial"/>
          <w:sz w:val="22"/>
          <w:szCs w:val="22"/>
          <w:u w:val="single"/>
          <w:vertAlign w:val="superscript"/>
        </w:rPr>
        <w:t>o</w:t>
      </w:r>
      <w:r>
        <w:rPr>
          <w:rFonts w:ascii="Arial" w:hAnsi="Arial" w:cs="Arial"/>
          <w:sz w:val="22"/>
          <w:szCs w:val="22"/>
        </w:rPr>
        <w:t>, II, da Constituição da República, ficam autorizadas as concessões de quaisquer vantagens, aumentos de remuneração, criação de cargos, empregos e funções, alterações de estrutura de carreiras, bem como admissões ou contratações de pessoal a qualquer título, nos termos do inciso IX, do art. 37 da Constituição da República, constantes de anexo específico do projeto de lei orçamentária, observado o disposto no art. 20 da Lei Complementar nº 101/2000.</w:t>
      </w:r>
    </w:p>
    <w:p w14:paraId="2A74AF39" w14:textId="77777777" w:rsidR="00807DC1" w:rsidRDefault="00807DC1" w:rsidP="00807DC1">
      <w:pPr>
        <w:pStyle w:val="Blockquote"/>
        <w:spacing w:before="0" w:after="0"/>
        <w:ind w:left="0" w:right="4"/>
        <w:jc w:val="both"/>
        <w:rPr>
          <w:rFonts w:ascii="Arial" w:hAnsi="Arial" w:cs="Arial"/>
          <w:sz w:val="22"/>
          <w:szCs w:val="22"/>
        </w:rPr>
      </w:pPr>
    </w:p>
    <w:p w14:paraId="5972D980" w14:textId="77777777" w:rsidR="00807DC1" w:rsidRDefault="00807DC1" w:rsidP="00807DC1">
      <w:pPr>
        <w:pStyle w:val="Blockquote"/>
        <w:spacing w:before="0" w:after="0"/>
        <w:ind w:left="0" w:right="4"/>
        <w:jc w:val="both"/>
      </w:pPr>
      <w:r>
        <w:rPr>
          <w:rFonts w:ascii="Arial" w:hAnsi="Arial" w:cs="Arial"/>
          <w:sz w:val="22"/>
          <w:szCs w:val="22"/>
        </w:rPr>
        <w:t xml:space="preserve">Art. 29 - No exercício de 2024, a realização de serviço extraordinário, quando a despesa houver extrapolado noventa e cinco por cento do limite referido no art. 22 da Lei Complementar nº 101/2000, exceto nos casos previstos na orgânica do município, somente poderá ocorrer quando destinada ao atendimento de relevantes interesses públicos que ensejam situações emergenciais de risco ou de prejuízo para a sociedade. </w:t>
      </w:r>
    </w:p>
    <w:p w14:paraId="260EDB65" w14:textId="77777777" w:rsidR="00807DC1" w:rsidRDefault="00807DC1" w:rsidP="00807DC1">
      <w:pPr>
        <w:pStyle w:val="Blockquote"/>
        <w:spacing w:before="0" w:after="0"/>
        <w:ind w:left="0" w:right="4"/>
        <w:jc w:val="both"/>
        <w:rPr>
          <w:rFonts w:ascii="Arial" w:hAnsi="Arial" w:cs="Arial"/>
          <w:sz w:val="22"/>
          <w:szCs w:val="22"/>
        </w:rPr>
      </w:pPr>
    </w:p>
    <w:p w14:paraId="230367A4" w14:textId="77777777" w:rsidR="00807DC1" w:rsidRDefault="00807DC1" w:rsidP="00807DC1">
      <w:pPr>
        <w:pStyle w:val="Blockquote"/>
        <w:spacing w:before="0" w:after="0"/>
        <w:ind w:left="0" w:right="4"/>
        <w:jc w:val="both"/>
      </w:pPr>
      <w:r>
        <w:rPr>
          <w:rFonts w:ascii="Arial" w:hAnsi="Arial" w:cs="Arial"/>
          <w:sz w:val="22"/>
          <w:szCs w:val="22"/>
        </w:rPr>
        <w:t xml:space="preserve">Parágrafo único - A autorização para a realização de serviço extraordinário, no âmbito do Poder Executivo, nas condições estabelecidas no </w:t>
      </w:r>
      <w:r>
        <w:rPr>
          <w:rFonts w:ascii="Arial" w:hAnsi="Arial" w:cs="Arial"/>
          <w:i/>
          <w:sz w:val="22"/>
          <w:szCs w:val="22"/>
        </w:rPr>
        <w:t>caput</w:t>
      </w:r>
      <w:r>
        <w:rPr>
          <w:rFonts w:ascii="Arial" w:hAnsi="Arial" w:cs="Arial"/>
          <w:sz w:val="22"/>
          <w:szCs w:val="22"/>
        </w:rPr>
        <w:t xml:space="preserve"> deste artigo, é de exclusiva competência da Secretaria de Administração.</w:t>
      </w:r>
    </w:p>
    <w:p w14:paraId="54ABD006" w14:textId="77777777" w:rsidR="00807DC1" w:rsidRDefault="00807DC1" w:rsidP="00807DC1">
      <w:pPr>
        <w:pStyle w:val="Blockquote"/>
        <w:spacing w:before="0" w:after="0"/>
        <w:ind w:left="0" w:right="4"/>
        <w:jc w:val="both"/>
        <w:rPr>
          <w:rFonts w:ascii="Arial" w:hAnsi="Arial" w:cs="Arial"/>
          <w:sz w:val="22"/>
          <w:szCs w:val="22"/>
        </w:rPr>
      </w:pPr>
    </w:p>
    <w:p w14:paraId="5E586107" w14:textId="77777777" w:rsidR="00807DC1" w:rsidRDefault="00807DC1" w:rsidP="00807DC1">
      <w:pPr>
        <w:pStyle w:val="Blockquote"/>
        <w:spacing w:before="0" w:after="0"/>
        <w:ind w:left="0" w:right="4"/>
        <w:jc w:val="both"/>
      </w:pPr>
      <w:r>
        <w:rPr>
          <w:rFonts w:ascii="Arial" w:hAnsi="Arial" w:cs="Arial"/>
          <w:sz w:val="22"/>
          <w:szCs w:val="22"/>
        </w:rPr>
        <w:t>Art. 30 - O disposto no § 1</w:t>
      </w:r>
      <w:r>
        <w:rPr>
          <w:rFonts w:ascii="Arial" w:hAnsi="Arial" w:cs="Arial"/>
          <w:sz w:val="22"/>
          <w:szCs w:val="22"/>
          <w:u w:val="single"/>
          <w:vertAlign w:val="superscript"/>
        </w:rPr>
        <w:t>o</w:t>
      </w:r>
      <w:r>
        <w:rPr>
          <w:rFonts w:ascii="Arial" w:hAnsi="Arial" w:cs="Arial"/>
          <w:sz w:val="22"/>
          <w:szCs w:val="22"/>
        </w:rPr>
        <w:t xml:space="preserve"> do art. 18 da Lei Complementar nº 101/2000, aplica-se exclusivamente para fins de cálculo do limite da despesa total com pessoal, independentemente da legalidade ou validade dos contratos.</w:t>
      </w:r>
    </w:p>
    <w:p w14:paraId="7F8F2421" w14:textId="77777777" w:rsidR="00807DC1" w:rsidRDefault="00807DC1" w:rsidP="00807DC1">
      <w:pPr>
        <w:pStyle w:val="Blockquote"/>
        <w:spacing w:before="0" w:after="0"/>
        <w:ind w:left="0" w:right="4"/>
        <w:jc w:val="both"/>
        <w:rPr>
          <w:rFonts w:ascii="Arial" w:hAnsi="Arial" w:cs="Arial"/>
          <w:sz w:val="22"/>
          <w:szCs w:val="22"/>
        </w:rPr>
      </w:pPr>
    </w:p>
    <w:p w14:paraId="3169F6FB" w14:textId="77777777" w:rsidR="00807DC1" w:rsidRDefault="00807DC1" w:rsidP="00807DC1">
      <w:pPr>
        <w:pStyle w:val="Blockquote"/>
        <w:spacing w:before="0" w:after="0"/>
        <w:ind w:left="0" w:right="4"/>
        <w:jc w:val="both"/>
      </w:pPr>
      <w:r>
        <w:rPr>
          <w:rFonts w:ascii="Arial" w:hAnsi="Arial" w:cs="Arial"/>
          <w:sz w:val="22"/>
          <w:szCs w:val="22"/>
        </w:rPr>
        <w:t xml:space="preserve">Parágrafo único - Não se considera como substituição de servidores e empregados públicos, para efeito do </w:t>
      </w:r>
      <w:r>
        <w:rPr>
          <w:rFonts w:ascii="Arial" w:hAnsi="Arial" w:cs="Arial"/>
          <w:i/>
          <w:sz w:val="22"/>
          <w:szCs w:val="22"/>
        </w:rPr>
        <w:t>caput</w:t>
      </w:r>
      <w:r>
        <w:rPr>
          <w:rFonts w:ascii="Arial" w:hAnsi="Arial" w:cs="Arial"/>
          <w:sz w:val="22"/>
          <w:szCs w:val="22"/>
        </w:rPr>
        <w:t>, os contratos de terceirização relativos à execução indireta de atividades que, simultaneamente:</w:t>
      </w:r>
    </w:p>
    <w:p w14:paraId="4934D1BA" w14:textId="77777777" w:rsidR="00807DC1" w:rsidRDefault="00807DC1" w:rsidP="00807DC1">
      <w:pPr>
        <w:pStyle w:val="Blockquote"/>
        <w:spacing w:before="0" w:after="0"/>
        <w:ind w:left="0" w:right="4"/>
        <w:jc w:val="both"/>
        <w:rPr>
          <w:rFonts w:ascii="Arial" w:hAnsi="Arial" w:cs="Arial"/>
          <w:sz w:val="22"/>
          <w:szCs w:val="22"/>
        </w:rPr>
      </w:pPr>
    </w:p>
    <w:p w14:paraId="0A5E9E8C" w14:textId="77777777" w:rsidR="00807DC1" w:rsidRDefault="00807DC1" w:rsidP="00807DC1">
      <w:pPr>
        <w:pStyle w:val="Blockquote"/>
        <w:spacing w:before="0" w:after="0"/>
        <w:ind w:left="0" w:right="4"/>
        <w:jc w:val="both"/>
      </w:pPr>
      <w:r>
        <w:rPr>
          <w:rFonts w:ascii="Arial" w:hAnsi="Arial" w:cs="Arial"/>
          <w:sz w:val="22"/>
          <w:szCs w:val="22"/>
        </w:rPr>
        <w:t>I – sejam assessórias, instrumentais ou complementares aos assuntos que constituem área de competência legal do órgão ou entidade;</w:t>
      </w:r>
    </w:p>
    <w:p w14:paraId="6AF50965" w14:textId="77777777" w:rsidR="00807DC1" w:rsidRDefault="00807DC1" w:rsidP="00807DC1">
      <w:pPr>
        <w:pStyle w:val="Blockquote"/>
        <w:spacing w:before="0" w:after="0"/>
        <w:ind w:left="0" w:right="4"/>
        <w:jc w:val="both"/>
        <w:rPr>
          <w:rFonts w:ascii="Arial" w:hAnsi="Arial" w:cs="Arial"/>
          <w:sz w:val="22"/>
          <w:szCs w:val="22"/>
        </w:rPr>
      </w:pPr>
    </w:p>
    <w:p w14:paraId="55764BCB" w14:textId="77777777" w:rsidR="00807DC1" w:rsidRDefault="00807DC1" w:rsidP="00807DC1">
      <w:pPr>
        <w:pStyle w:val="Blockquote"/>
        <w:spacing w:before="0" w:after="0"/>
        <w:ind w:left="0" w:right="4"/>
        <w:jc w:val="both"/>
      </w:pPr>
      <w:r>
        <w:rPr>
          <w:rFonts w:ascii="Arial" w:hAnsi="Arial" w:cs="Arial"/>
          <w:sz w:val="22"/>
          <w:szCs w:val="22"/>
        </w:rPr>
        <w:t>II – não sejam inerentes a categorias funcionais abrangidas por plano de cargos do quadro de pessoal do órgão ou entidade, salvo expressa disposição legal em contrário, ou quando se tratar de cargo ou categoria extinta, total ou parcialmente.</w:t>
      </w:r>
    </w:p>
    <w:p w14:paraId="36469E5D" w14:textId="77777777" w:rsidR="00807DC1" w:rsidRDefault="00807DC1" w:rsidP="00807DC1">
      <w:pPr>
        <w:pStyle w:val="Blockquote"/>
        <w:spacing w:before="0" w:after="0"/>
        <w:ind w:left="0" w:right="4"/>
        <w:jc w:val="center"/>
        <w:rPr>
          <w:rFonts w:ascii="Arial" w:hAnsi="Arial" w:cs="Arial"/>
          <w:sz w:val="22"/>
          <w:szCs w:val="22"/>
        </w:rPr>
      </w:pPr>
    </w:p>
    <w:p w14:paraId="4BA4175C" w14:textId="33A7B492" w:rsidR="003C7E21" w:rsidRDefault="00807DC1" w:rsidP="0029305D">
      <w:pPr>
        <w:pStyle w:val="NormalWeb"/>
        <w:spacing w:before="0" w:after="0"/>
        <w:jc w:val="both"/>
        <w:rPr>
          <w:rFonts w:ascii="Arial" w:hAnsi="Arial" w:cs="Arial"/>
          <w:sz w:val="22"/>
          <w:szCs w:val="22"/>
        </w:rPr>
      </w:pPr>
      <w:proofErr w:type="spellStart"/>
      <w:r>
        <w:rPr>
          <w:sz w:val="22"/>
          <w:szCs w:val="22"/>
        </w:rPr>
        <w:t>Art</w:t>
      </w:r>
      <w:proofErr w:type="spellEnd"/>
      <w:r>
        <w:rPr>
          <w:sz w:val="22"/>
          <w:szCs w:val="22"/>
        </w:rPr>
        <w:t xml:space="preserve"> 31 </w:t>
      </w:r>
      <w:r w:rsidR="003C7E21">
        <w:rPr>
          <w:sz w:val="22"/>
          <w:szCs w:val="22"/>
        </w:rPr>
        <w:t>–</w:t>
      </w:r>
      <w:r>
        <w:rPr>
          <w:sz w:val="22"/>
          <w:szCs w:val="22"/>
        </w:rPr>
        <w:t xml:space="preserve"> </w:t>
      </w:r>
      <w:r w:rsidR="003C7E21">
        <w:rPr>
          <w:rFonts w:ascii="Arial" w:hAnsi="Arial" w:cs="Arial"/>
          <w:sz w:val="22"/>
          <w:szCs w:val="22"/>
        </w:rPr>
        <w:t>No mês de janeiro a despesa com Pessoal e Encargos poderá ser empenhada por estimativa para todo o exercício, observado o limite da dotação constante da Lei Orçamentária.</w:t>
      </w:r>
    </w:p>
    <w:p w14:paraId="43C70674" w14:textId="5ED23C62" w:rsidR="003C7E21" w:rsidRDefault="003C7E21" w:rsidP="0029305D">
      <w:pPr>
        <w:pStyle w:val="NormalWeb"/>
        <w:spacing w:before="0" w:after="0"/>
        <w:jc w:val="both"/>
        <w:rPr>
          <w:rFonts w:ascii="Arial" w:hAnsi="Arial" w:cs="Arial"/>
          <w:sz w:val="22"/>
          <w:szCs w:val="22"/>
        </w:rPr>
      </w:pPr>
      <w:r w:rsidRPr="00155BEC">
        <w:rPr>
          <w:rFonts w:ascii="Arial" w:hAnsi="Arial" w:cs="Arial"/>
          <w:sz w:val="22"/>
          <w:szCs w:val="22"/>
        </w:rPr>
        <w:t>§</w:t>
      </w:r>
      <w:r>
        <w:rPr>
          <w:rFonts w:ascii="Arial" w:hAnsi="Arial" w:cs="Arial"/>
          <w:sz w:val="22"/>
          <w:szCs w:val="22"/>
        </w:rPr>
        <w:t xml:space="preserve"> 1º - Na estimativa de que trata o “caput”, é vedada a inclusão de qualquer despesa que não seja com a folha normal</w:t>
      </w:r>
    </w:p>
    <w:p w14:paraId="42635B49" w14:textId="3C4639DC" w:rsidR="003C7E21" w:rsidRDefault="003C7E21" w:rsidP="0029305D">
      <w:pPr>
        <w:pStyle w:val="NormalWeb"/>
        <w:spacing w:before="0" w:after="0"/>
        <w:jc w:val="both"/>
        <w:rPr>
          <w:rFonts w:ascii="Arial" w:hAnsi="Arial" w:cs="Arial"/>
          <w:sz w:val="22"/>
          <w:szCs w:val="22"/>
        </w:rPr>
      </w:pPr>
      <w:r w:rsidRPr="00155BEC">
        <w:rPr>
          <w:rFonts w:ascii="Arial" w:hAnsi="Arial" w:cs="Arial"/>
          <w:sz w:val="22"/>
          <w:szCs w:val="22"/>
        </w:rPr>
        <w:t>§</w:t>
      </w:r>
      <w:r>
        <w:rPr>
          <w:rFonts w:ascii="Arial" w:hAnsi="Arial" w:cs="Arial"/>
          <w:sz w:val="22"/>
          <w:szCs w:val="22"/>
        </w:rPr>
        <w:t xml:space="preserve"> 2º - Para efeito deste artigo, a folha normal compreende as despesas com remuneração do mês de referencia, décimo terceiro salário, férias, abono de férias e outras vantagens pecuniárias, previstas na LOA.</w:t>
      </w:r>
    </w:p>
    <w:p w14:paraId="59AA5311" w14:textId="419D96C8" w:rsidR="003C7E21" w:rsidRDefault="003C7E21" w:rsidP="0029305D">
      <w:pPr>
        <w:pStyle w:val="NormalWeb"/>
        <w:spacing w:before="0" w:after="0"/>
        <w:jc w:val="both"/>
        <w:rPr>
          <w:rFonts w:ascii="Arial" w:hAnsi="Arial" w:cs="Arial"/>
          <w:sz w:val="22"/>
          <w:szCs w:val="22"/>
        </w:rPr>
      </w:pPr>
      <w:r w:rsidRPr="00155BEC">
        <w:rPr>
          <w:rFonts w:ascii="Arial" w:hAnsi="Arial" w:cs="Arial"/>
          <w:sz w:val="22"/>
          <w:szCs w:val="22"/>
        </w:rPr>
        <w:t>§</w:t>
      </w:r>
      <w:r>
        <w:rPr>
          <w:rFonts w:ascii="Arial" w:hAnsi="Arial" w:cs="Arial"/>
          <w:sz w:val="22"/>
          <w:szCs w:val="22"/>
        </w:rPr>
        <w:t xml:space="preserve"> 3º - O pagamento de despesas não previstas na folha normal somente poderá ser efetuada em folha complementar, condicionado a existência de prévia e suficiente dotação orçamentária.</w:t>
      </w:r>
    </w:p>
    <w:p w14:paraId="31EA1BD2" w14:textId="36AA7017" w:rsidR="0029305D" w:rsidRDefault="003C7E21" w:rsidP="0029305D">
      <w:pPr>
        <w:pStyle w:val="NormalWeb"/>
        <w:spacing w:before="0" w:after="0"/>
        <w:jc w:val="both"/>
      </w:pPr>
      <w:r>
        <w:rPr>
          <w:rFonts w:ascii="Arial" w:hAnsi="Arial" w:cs="Arial"/>
          <w:sz w:val="22"/>
          <w:szCs w:val="22"/>
        </w:rPr>
        <w:t>Art. 32- A</w:t>
      </w:r>
      <w:r w:rsidR="0029305D">
        <w:rPr>
          <w:rFonts w:ascii="Arial" w:hAnsi="Arial" w:cs="Arial"/>
          <w:sz w:val="22"/>
          <w:szCs w:val="22"/>
        </w:rPr>
        <w:t xml:space="preserve">s dotações remanescentes da aplicação do disposto no artigo anterior, identificado pela Secretaria da Fazenda, poderão ser remanejadas, inclusive para outros órgãos, observados os limites autorizados na Lei Orçamentária. </w:t>
      </w:r>
    </w:p>
    <w:p w14:paraId="379A7D3E" w14:textId="77777777" w:rsidR="0029305D" w:rsidRDefault="0029305D" w:rsidP="0029305D">
      <w:pPr>
        <w:pStyle w:val="NormalWeb"/>
        <w:spacing w:before="0" w:after="0"/>
        <w:jc w:val="both"/>
      </w:pPr>
      <w:r>
        <w:rPr>
          <w:rFonts w:ascii="Arial" w:hAnsi="Arial" w:cs="Arial"/>
          <w:sz w:val="22"/>
          <w:szCs w:val="22"/>
        </w:rPr>
        <w:t xml:space="preserve">Parágrafo único - As dotações mencionadas no “caput” somente poderão ser redistribuídas para outro órgão mediante autorização do Prefeito Municipal. </w:t>
      </w:r>
    </w:p>
    <w:p w14:paraId="4BA741A5" w14:textId="293A7953" w:rsidR="0029305D" w:rsidRDefault="00807DC1" w:rsidP="0029305D">
      <w:pPr>
        <w:pStyle w:val="NormalWeb"/>
        <w:spacing w:before="0" w:after="0"/>
        <w:jc w:val="both"/>
      </w:pPr>
      <w:proofErr w:type="spellStart"/>
      <w:r>
        <w:rPr>
          <w:rFonts w:ascii="Arial" w:hAnsi="Arial" w:cs="Arial"/>
          <w:sz w:val="22"/>
          <w:szCs w:val="22"/>
        </w:rPr>
        <w:t>Art</w:t>
      </w:r>
      <w:proofErr w:type="spellEnd"/>
      <w:r>
        <w:rPr>
          <w:rFonts w:ascii="Arial" w:hAnsi="Arial" w:cs="Arial"/>
          <w:sz w:val="22"/>
          <w:szCs w:val="22"/>
        </w:rPr>
        <w:t xml:space="preserve"> 3</w:t>
      </w:r>
      <w:r w:rsidR="003C7E21">
        <w:rPr>
          <w:rFonts w:ascii="Arial" w:hAnsi="Arial" w:cs="Arial"/>
          <w:sz w:val="22"/>
          <w:szCs w:val="22"/>
        </w:rPr>
        <w:t>3</w:t>
      </w:r>
      <w:r>
        <w:rPr>
          <w:rFonts w:ascii="Arial" w:hAnsi="Arial" w:cs="Arial"/>
          <w:sz w:val="22"/>
          <w:szCs w:val="22"/>
        </w:rPr>
        <w:t xml:space="preserve"> - </w:t>
      </w:r>
      <w:r w:rsidR="0029305D">
        <w:rPr>
          <w:rFonts w:ascii="Arial" w:hAnsi="Arial" w:cs="Arial"/>
          <w:sz w:val="22"/>
          <w:szCs w:val="22"/>
        </w:rPr>
        <w:t>Os órgãos setoriais de orçamento ou equivalentes indicarão à Secretaria da Fazenda as dotações que deverão ser canceladas, bem como os limites a serem reduzidos, para abertura de créditos adicionais, destinados ao atendimento de despesas de pessoal e encargos sociais, sempre que for identificada insuficiência de recursos nestas dotações.</w:t>
      </w:r>
    </w:p>
    <w:p w14:paraId="7E49DA22" w14:textId="77777777" w:rsidR="00807DC1" w:rsidRDefault="00807DC1" w:rsidP="00807DC1">
      <w:pPr>
        <w:pStyle w:val="NormalWeb"/>
        <w:spacing w:before="0" w:after="0"/>
        <w:ind w:firstLine="720"/>
        <w:jc w:val="both"/>
        <w:rPr>
          <w:rFonts w:ascii="Arial" w:hAnsi="Arial" w:cs="Arial"/>
          <w:sz w:val="22"/>
          <w:szCs w:val="22"/>
        </w:rPr>
      </w:pPr>
    </w:p>
    <w:p w14:paraId="348D4B20" w14:textId="77777777" w:rsidR="00807DC1" w:rsidRDefault="00807DC1" w:rsidP="00807DC1">
      <w:pPr>
        <w:pStyle w:val="Blockquote"/>
        <w:spacing w:before="0" w:after="0"/>
        <w:ind w:left="0" w:right="4"/>
        <w:jc w:val="center"/>
      </w:pPr>
      <w:r>
        <w:rPr>
          <w:rFonts w:ascii="Arial" w:hAnsi="Arial" w:cs="Arial"/>
          <w:b/>
          <w:bCs/>
          <w:sz w:val="22"/>
          <w:szCs w:val="22"/>
        </w:rPr>
        <w:t>CAPÍTULO V</w:t>
      </w:r>
    </w:p>
    <w:p w14:paraId="2B87D21C" w14:textId="77777777" w:rsidR="00807DC1" w:rsidRDefault="00807DC1" w:rsidP="00807DC1">
      <w:pPr>
        <w:pStyle w:val="Ttulo6"/>
      </w:pPr>
      <w:r>
        <w:rPr>
          <w:sz w:val="22"/>
          <w:szCs w:val="22"/>
        </w:rPr>
        <w:t>DA INSCRIÇÃO EM RESTOS A PAGAR</w:t>
      </w:r>
    </w:p>
    <w:p w14:paraId="14943A97" w14:textId="77777777" w:rsidR="00807DC1" w:rsidRDefault="00807DC1" w:rsidP="00807DC1">
      <w:pPr>
        <w:jc w:val="both"/>
        <w:rPr>
          <w:b/>
          <w:bCs/>
          <w:sz w:val="22"/>
          <w:szCs w:val="22"/>
        </w:rPr>
      </w:pPr>
    </w:p>
    <w:p w14:paraId="15987219" w14:textId="0279CA5A" w:rsidR="00807DC1" w:rsidRPr="00E04581" w:rsidRDefault="00807DC1" w:rsidP="00807DC1">
      <w:pPr>
        <w:jc w:val="both"/>
        <w:rPr>
          <w:rFonts w:ascii="Arial" w:hAnsi="Arial" w:cs="Arial"/>
        </w:rPr>
      </w:pPr>
      <w:proofErr w:type="spellStart"/>
      <w:r w:rsidRPr="00E04581">
        <w:rPr>
          <w:rFonts w:ascii="Arial" w:hAnsi="Arial" w:cs="Arial"/>
          <w:sz w:val="22"/>
          <w:szCs w:val="22"/>
        </w:rPr>
        <w:t>Art</w:t>
      </w:r>
      <w:proofErr w:type="spellEnd"/>
      <w:r w:rsidRPr="00E04581">
        <w:rPr>
          <w:rFonts w:ascii="Arial" w:hAnsi="Arial" w:cs="Arial"/>
          <w:sz w:val="22"/>
          <w:szCs w:val="22"/>
        </w:rPr>
        <w:t xml:space="preserve"> 3</w:t>
      </w:r>
      <w:r w:rsidR="003C7E21">
        <w:rPr>
          <w:rFonts w:ascii="Arial" w:hAnsi="Arial" w:cs="Arial"/>
          <w:sz w:val="22"/>
          <w:szCs w:val="22"/>
        </w:rPr>
        <w:t>4</w:t>
      </w:r>
      <w:r w:rsidRPr="00E04581">
        <w:rPr>
          <w:rFonts w:ascii="Arial" w:hAnsi="Arial" w:cs="Arial"/>
          <w:sz w:val="22"/>
          <w:szCs w:val="22"/>
        </w:rPr>
        <w:t xml:space="preserve"> - Poderão ser inscritas em “Restos a Pagar” as despesas efetivamente realizadas bem como as não processadas que venham a ser realizadas no exercício seguinte. </w:t>
      </w:r>
    </w:p>
    <w:p w14:paraId="71A39772" w14:textId="77777777" w:rsidR="00807DC1" w:rsidRDefault="00807DC1" w:rsidP="00807DC1">
      <w:pPr>
        <w:pStyle w:val="NormalWeb"/>
        <w:spacing w:before="0" w:after="0"/>
        <w:jc w:val="both"/>
      </w:pPr>
      <w:r>
        <w:rPr>
          <w:rFonts w:ascii="Arial" w:hAnsi="Arial" w:cs="Arial"/>
          <w:sz w:val="22"/>
          <w:szCs w:val="22"/>
        </w:rPr>
        <w:t xml:space="preserve">§ 1º - Considera-se efetivamente realizada a despesa em que o bem tenha sido entregue ou o serviço tenha sido executado. </w:t>
      </w:r>
    </w:p>
    <w:p w14:paraId="10B0221A" w14:textId="77777777" w:rsidR="00807DC1" w:rsidRDefault="00807DC1" w:rsidP="00807DC1">
      <w:pPr>
        <w:pStyle w:val="NormalWeb"/>
        <w:spacing w:before="0" w:after="0"/>
        <w:jc w:val="both"/>
      </w:pPr>
      <w:r>
        <w:rPr>
          <w:rFonts w:ascii="Arial" w:hAnsi="Arial" w:cs="Arial"/>
          <w:sz w:val="22"/>
          <w:szCs w:val="22"/>
        </w:rPr>
        <w:t xml:space="preserve">§ 2º - Os saldos de dotações referentes às despesas não processadas que não terão sua efetiva realização no exercício seguinte deverão ser anulados. </w:t>
      </w:r>
    </w:p>
    <w:p w14:paraId="6B0358AF" w14:textId="77777777" w:rsidR="00807DC1" w:rsidRDefault="00807DC1" w:rsidP="00807DC1">
      <w:pPr>
        <w:pStyle w:val="NormalWeb"/>
        <w:spacing w:before="0" w:after="0"/>
        <w:jc w:val="both"/>
      </w:pPr>
      <w:r>
        <w:rPr>
          <w:rFonts w:ascii="Arial" w:hAnsi="Arial" w:cs="Arial"/>
          <w:sz w:val="22"/>
          <w:szCs w:val="22"/>
        </w:rPr>
        <w:t xml:space="preserve">§ 3º - Havendo interesse da Administração, as despesas mencionadas no parágrafo anterior poderão ser empenhadas, até o montante dos saldos anulados, à conta do orçamento do exercício seguinte, observada a mesma classificação orçamentária. </w:t>
      </w:r>
    </w:p>
    <w:p w14:paraId="6F619DA8" w14:textId="77777777" w:rsidR="00807DC1" w:rsidRDefault="00807DC1" w:rsidP="00807DC1">
      <w:pPr>
        <w:pStyle w:val="NormalWeb"/>
        <w:spacing w:before="0" w:after="0"/>
        <w:jc w:val="both"/>
      </w:pPr>
      <w:r>
        <w:rPr>
          <w:rFonts w:ascii="Arial" w:hAnsi="Arial" w:cs="Arial"/>
          <w:sz w:val="22"/>
          <w:szCs w:val="22"/>
        </w:rPr>
        <w:t xml:space="preserve">§ 4º - Os órgãos de contabilidade analítica anularão os saldos de empenhos que não se enquadrem no disposto neste artigo, quando as anulações não houverem sido efetivadas pelo ordenador de despesas. </w:t>
      </w:r>
    </w:p>
    <w:p w14:paraId="48E1FC8C" w14:textId="77777777" w:rsidR="00807DC1" w:rsidRDefault="00807DC1" w:rsidP="00807DC1">
      <w:pPr>
        <w:pStyle w:val="Blockquote"/>
        <w:spacing w:before="0" w:after="0"/>
        <w:ind w:left="0" w:right="4"/>
        <w:jc w:val="center"/>
        <w:rPr>
          <w:rFonts w:ascii="Arial" w:hAnsi="Arial" w:cs="Arial"/>
          <w:b/>
          <w:sz w:val="22"/>
          <w:szCs w:val="22"/>
        </w:rPr>
      </w:pPr>
    </w:p>
    <w:p w14:paraId="20A2528A" w14:textId="77777777" w:rsidR="00807DC1" w:rsidRDefault="00807DC1" w:rsidP="00807DC1">
      <w:pPr>
        <w:pStyle w:val="Blockquote"/>
        <w:spacing w:before="0" w:after="0"/>
        <w:ind w:left="0" w:right="4"/>
        <w:jc w:val="center"/>
        <w:rPr>
          <w:rFonts w:ascii="Arial" w:hAnsi="Arial" w:cs="Arial"/>
          <w:b/>
          <w:sz w:val="22"/>
          <w:szCs w:val="22"/>
        </w:rPr>
      </w:pPr>
    </w:p>
    <w:p w14:paraId="0E453D25" w14:textId="77777777" w:rsidR="00807DC1" w:rsidRDefault="00807DC1" w:rsidP="00807DC1">
      <w:pPr>
        <w:pStyle w:val="Blockquote"/>
        <w:spacing w:before="0" w:after="0"/>
        <w:ind w:left="0" w:right="4"/>
        <w:jc w:val="center"/>
      </w:pPr>
      <w:r>
        <w:rPr>
          <w:rFonts w:ascii="Arial" w:hAnsi="Arial" w:cs="Arial"/>
          <w:b/>
          <w:sz w:val="22"/>
          <w:szCs w:val="22"/>
        </w:rPr>
        <w:t>CAPÍTULO VI</w:t>
      </w:r>
    </w:p>
    <w:p w14:paraId="11477316" w14:textId="77777777" w:rsidR="00807DC1" w:rsidRDefault="00807DC1" w:rsidP="00807DC1">
      <w:pPr>
        <w:pStyle w:val="Blockquote"/>
        <w:spacing w:before="0" w:after="0"/>
        <w:ind w:left="0" w:right="4"/>
        <w:jc w:val="center"/>
      </w:pPr>
      <w:r>
        <w:rPr>
          <w:rFonts w:ascii="Arial" w:hAnsi="Arial" w:cs="Arial"/>
          <w:b/>
          <w:sz w:val="22"/>
          <w:szCs w:val="22"/>
        </w:rPr>
        <w:t>DAS DISPOSIÇÕES SOBRE ALTERAÇÕES NA LEGISLAÇÃO TRIBUTÁRIA</w:t>
      </w:r>
    </w:p>
    <w:p w14:paraId="7D16C0C5" w14:textId="77777777" w:rsidR="00807DC1" w:rsidRDefault="00807DC1" w:rsidP="00807DC1">
      <w:pPr>
        <w:pStyle w:val="Blockquote"/>
        <w:spacing w:before="0" w:after="0"/>
        <w:ind w:left="0" w:right="4"/>
        <w:jc w:val="both"/>
        <w:rPr>
          <w:rFonts w:ascii="Arial" w:hAnsi="Arial" w:cs="Arial"/>
          <w:b/>
          <w:sz w:val="22"/>
          <w:szCs w:val="22"/>
        </w:rPr>
      </w:pPr>
    </w:p>
    <w:p w14:paraId="6CEE4518" w14:textId="65F490A0" w:rsidR="00807DC1" w:rsidRDefault="00807DC1" w:rsidP="00807DC1">
      <w:pPr>
        <w:pStyle w:val="Blockquote"/>
        <w:spacing w:before="0" w:after="0"/>
        <w:ind w:left="0" w:right="4"/>
        <w:jc w:val="both"/>
      </w:pPr>
      <w:r>
        <w:rPr>
          <w:rFonts w:ascii="Arial" w:hAnsi="Arial" w:cs="Arial"/>
          <w:sz w:val="22"/>
          <w:szCs w:val="22"/>
        </w:rPr>
        <w:t>Art. 3</w:t>
      </w:r>
      <w:r w:rsidR="003C7E21">
        <w:rPr>
          <w:rFonts w:ascii="Arial" w:hAnsi="Arial" w:cs="Arial"/>
          <w:sz w:val="22"/>
          <w:szCs w:val="22"/>
        </w:rPr>
        <w:t>5</w:t>
      </w:r>
      <w:r>
        <w:rPr>
          <w:rFonts w:ascii="Arial" w:hAnsi="Arial" w:cs="Arial"/>
          <w:sz w:val="22"/>
          <w:szCs w:val="22"/>
        </w:rPr>
        <w:t xml:space="preserve"> - A lei que conceda ou amplie incentivo ou benefício de natureza tributária só será aprovada ou editada se atendidas às exigências do art. 14 da Lei Complementar nº 101/2000.</w:t>
      </w:r>
    </w:p>
    <w:p w14:paraId="0BDD898E" w14:textId="77777777" w:rsidR="00807DC1" w:rsidRDefault="00807DC1" w:rsidP="00807DC1">
      <w:pPr>
        <w:pStyle w:val="Blockquote"/>
        <w:spacing w:before="0" w:after="0"/>
        <w:ind w:left="0" w:right="4"/>
        <w:jc w:val="both"/>
        <w:rPr>
          <w:rFonts w:ascii="Arial" w:hAnsi="Arial" w:cs="Arial"/>
          <w:sz w:val="22"/>
          <w:szCs w:val="22"/>
        </w:rPr>
      </w:pPr>
    </w:p>
    <w:p w14:paraId="4CF2CC59" w14:textId="77777777" w:rsidR="00807DC1" w:rsidRDefault="00807DC1" w:rsidP="00807DC1">
      <w:pPr>
        <w:pStyle w:val="Blockquote"/>
        <w:spacing w:before="0" w:after="0"/>
        <w:ind w:left="0" w:right="4"/>
        <w:jc w:val="both"/>
      </w:pPr>
      <w:r>
        <w:rPr>
          <w:rFonts w:ascii="Arial" w:hAnsi="Arial" w:cs="Arial"/>
          <w:sz w:val="22"/>
          <w:szCs w:val="22"/>
        </w:rPr>
        <w:t xml:space="preserve">Parágrafo único - Aplicam-se à lei que conceda ou amplie incentivo ou benefício de natureza financeira as mesmas exigências referidas no </w:t>
      </w:r>
      <w:r>
        <w:rPr>
          <w:rFonts w:ascii="Arial" w:hAnsi="Arial" w:cs="Arial"/>
          <w:i/>
          <w:sz w:val="22"/>
          <w:szCs w:val="22"/>
        </w:rPr>
        <w:t>caput</w:t>
      </w:r>
      <w:r>
        <w:rPr>
          <w:rFonts w:ascii="Arial" w:hAnsi="Arial" w:cs="Arial"/>
          <w:sz w:val="22"/>
          <w:szCs w:val="22"/>
        </w:rPr>
        <w:t>, podendo a compensação, alternativamente, dar-se mediante o cancelamento, pelo mesmo período, de despesas em valor equivalente.</w:t>
      </w:r>
    </w:p>
    <w:p w14:paraId="19966247" w14:textId="77777777" w:rsidR="00807DC1" w:rsidRDefault="00807DC1" w:rsidP="00807DC1">
      <w:pPr>
        <w:pStyle w:val="Blockquote"/>
        <w:spacing w:before="0" w:after="0"/>
        <w:ind w:left="0" w:right="4"/>
        <w:jc w:val="both"/>
        <w:rPr>
          <w:rFonts w:ascii="Arial" w:hAnsi="Arial" w:cs="Arial"/>
          <w:sz w:val="22"/>
          <w:szCs w:val="22"/>
        </w:rPr>
      </w:pPr>
    </w:p>
    <w:p w14:paraId="3944FF81" w14:textId="7DF6C155" w:rsidR="00807DC1" w:rsidRDefault="00807DC1" w:rsidP="00807DC1">
      <w:pPr>
        <w:pStyle w:val="Blockquote"/>
        <w:spacing w:before="0" w:after="0"/>
        <w:ind w:left="0" w:right="4"/>
        <w:jc w:val="both"/>
      </w:pPr>
      <w:r>
        <w:rPr>
          <w:rFonts w:ascii="Arial" w:hAnsi="Arial" w:cs="Arial"/>
          <w:sz w:val="22"/>
          <w:szCs w:val="22"/>
        </w:rPr>
        <w:t>Art. 3</w:t>
      </w:r>
      <w:r w:rsidR="003C7E21">
        <w:rPr>
          <w:rFonts w:ascii="Arial" w:hAnsi="Arial" w:cs="Arial"/>
          <w:sz w:val="22"/>
          <w:szCs w:val="22"/>
        </w:rPr>
        <w:t>6</w:t>
      </w:r>
      <w:r>
        <w:rPr>
          <w:rFonts w:ascii="Arial" w:hAnsi="Arial" w:cs="Arial"/>
          <w:sz w:val="22"/>
          <w:szCs w:val="22"/>
        </w:rPr>
        <w:t xml:space="preserve"> - Na estimativa das receitas do projeto de lei orçamentária poderão ser considerados os efeitos de propostas de alterações na legislação tributária e das contribuições que sejam objeto de projeto de lei que esteja em tramitação na Câmara Municipal.</w:t>
      </w:r>
    </w:p>
    <w:p w14:paraId="270ADD2B" w14:textId="77777777" w:rsidR="00807DC1" w:rsidRDefault="00807DC1" w:rsidP="00807DC1">
      <w:pPr>
        <w:pStyle w:val="Blockquote"/>
        <w:spacing w:before="0" w:after="0"/>
        <w:ind w:left="0" w:right="4"/>
        <w:jc w:val="both"/>
        <w:rPr>
          <w:rFonts w:ascii="Arial" w:hAnsi="Arial" w:cs="Arial"/>
          <w:sz w:val="22"/>
          <w:szCs w:val="22"/>
        </w:rPr>
      </w:pPr>
    </w:p>
    <w:p w14:paraId="66D38446" w14:textId="77777777" w:rsidR="00807DC1" w:rsidRDefault="00807DC1" w:rsidP="00807DC1">
      <w:pPr>
        <w:pStyle w:val="Blockquote"/>
        <w:spacing w:before="0" w:after="0"/>
        <w:ind w:left="0" w:right="4"/>
        <w:jc w:val="both"/>
      </w:pPr>
      <w:r>
        <w:rPr>
          <w:rFonts w:ascii="Arial" w:hAnsi="Arial" w:cs="Arial"/>
          <w:sz w:val="22"/>
          <w:szCs w:val="22"/>
        </w:rPr>
        <w:t>§ 1º - Se estimada a receita, na forma deste artigo, no projeto de lei orçamentária:</w:t>
      </w:r>
    </w:p>
    <w:p w14:paraId="5B866079" w14:textId="77777777" w:rsidR="00807DC1" w:rsidRDefault="00807DC1" w:rsidP="00807DC1">
      <w:pPr>
        <w:pStyle w:val="Blockquote"/>
        <w:spacing w:before="0" w:after="0"/>
        <w:ind w:left="0" w:right="4"/>
        <w:jc w:val="both"/>
        <w:rPr>
          <w:rFonts w:ascii="Arial" w:hAnsi="Arial" w:cs="Arial"/>
          <w:sz w:val="22"/>
          <w:szCs w:val="22"/>
        </w:rPr>
      </w:pPr>
    </w:p>
    <w:p w14:paraId="4D2FE323" w14:textId="77777777" w:rsidR="00807DC1" w:rsidRDefault="00807DC1" w:rsidP="00807DC1">
      <w:pPr>
        <w:pStyle w:val="Blockquote"/>
        <w:spacing w:before="0" w:after="0"/>
        <w:ind w:left="0" w:right="4"/>
        <w:jc w:val="both"/>
      </w:pPr>
      <w:r>
        <w:rPr>
          <w:rFonts w:ascii="Arial" w:hAnsi="Arial" w:cs="Arial"/>
          <w:sz w:val="22"/>
          <w:szCs w:val="22"/>
        </w:rPr>
        <w:t>I – serão identificadas as proposições de alterações na legislação e especificada a receita adicional esperada, em decorrência de cada uma das propostas e seus dispositivos;</w:t>
      </w:r>
    </w:p>
    <w:p w14:paraId="4129A61C" w14:textId="77777777" w:rsidR="00807DC1" w:rsidRDefault="00807DC1" w:rsidP="00807DC1">
      <w:pPr>
        <w:pStyle w:val="Blockquote"/>
        <w:spacing w:before="0" w:after="0"/>
        <w:ind w:left="0" w:right="4"/>
        <w:jc w:val="both"/>
        <w:rPr>
          <w:rFonts w:ascii="Arial" w:hAnsi="Arial" w:cs="Arial"/>
          <w:sz w:val="22"/>
          <w:szCs w:val="22"/>
        </w:rPr>
      </w:pPr>
    </w:p>
    <w:p w14:paraId="75D64554" w14:textId="77777777" w:rsidR="00807DC1" w:rsidRDefault="00807DC1" w:rsidP="00807DC1">
      <w:pPr>
        <w:pStyle w:val="Blockquote"/>
        <w:spacing w:before="0" w:after="0"/>
        <w:ind w:left="0" w:right="4"/>
        <w:jc w:val="both"/>
      </w:pPr>
      <w:r>
        <w:rPr>
          <w:rFonts w:ascii="Arial" w:hAnsi="Arial" w:cs="Arial"/>
          <w:sz w:val="22"/>
          <w:szCs w:val="22"/>
        </w:rPr>
        <w:lastRenderedPageBreak/>
        <w:t>II – será apresentada programação especial de despesas condicionadas à aprovação das respectivas alterações na legislação.</w:t>
      </w:r>
    </w:p>
    <w:p w14:paraId="382E9A75" w14:textId="77777777" w:rsidR="00807DC1" w:rsidRDefault="00807DC1" w:rsidP="00807DC1">
      <w:pPr>
        <w:pStyle w:val="Blockquote"/>
        <w:spacing w:before="0" w:after="0"/>
        <w:ind w:left="0" w:right="4"/>
        <w:jc w:val="both"/>
        <w:rPr>
          <w:rFonts w:ascii="Arial" w:hAnsi="Arial" w:cs="Arial"/>
          <w:sz w:val="22"/>
          <w:szCs w:val="22"/>
        </w:rPr>
      </w:pPr>
    </w:p>
    <w:p w14:paraId="6EE8468E" w14:textId="77777777" w:rsidR="00807DC1" w:rsidRDefault="00807DC1" w:rsidP="00807DC1">
      <w:pPr>
        <w:pStyle w:val="Blockquote"/>
        <w:spacing w:before="0" w:after="0"/>
        <w:ind w:left="0" w:right="4"/>
        <w:jc w:val="both"/>
        <w:rPr>
          <w:rFonts w:ascii="Arial" w:hAnsi="Arial" w:cs="Arial"/>
          <w:sz w:val="22"/>
          <w:szCs w:val="22"/>
        </w:rPr>
      </w:pPr>
    </w:p>
    <w:p w14:paraId="5FE79D6F" w14:textId="77777777" w:rsidR="00807DC1" w:rsidRDefault="00807DC1" w:rsidP="00807DC1">
      <w:pPr>
        <w:pStyle w:val="Blockquote"/>
        <w:spacing w:before="0" w:after="0"/>
        <w:ind w:left="0" w:right="4"/>
        <w:jc w:val="center"/>
      </w:pPr>
      <w:r>
        <w:rPr>
          <w:rFonts w:ascii="Arial" w:hAnsi="Arial" w:cs="Arial"/>
          <w:b/>
          <w:sz w:val="22"/>
          <w:szCs w:val="22"/>
        </w:rPr>
        <w:t>CAPÍTULO VII</w:t>
      </w:r>
    </w:p>
    <w:p w14:paraId="538FA23C" w14:textId="77777777" w:rsidR="00807DC1" w:rsidRDefault="00807DC1" w:rsidP="00807DC1">
      <w:pPr>
        <w:pStyle w:val="Blockquote"/>
        <w:spacing w:before="0" w:after="0"/>
        <w:ind w:left="0" w:right="4"/>
        <w:jc w:val="center"/>
      </w:pPr>
      <w:r>
        <w:rPr>
          <w:rFonts w:ascii="Arial" w:hAnsi="Arial" w:cs="Arial"/>
          <w:b/>
          <w:sz w:val="22"/>
          <w:szCs w:val="22"/>
        </w:rPr>
        <w:t>DAS DISPOSIÇÕES GERAIS</w:t>
      </w:r>
    </w:p>
    <w:p w14:paraId="484FBBC0" w14:textId="77777777" w:rsidR="00807DC1" w:rsidRDefault="00807DC1" w:rsidP="00807DC1">
      <w:pPr>
        <w:pStyle w:val="Blockquote"/>
        <w:spacing w:before="0" w:after="0"/>
        <w:ind w:left="0" w:right="4"/>
        <w:jc w:val="both"/>
        <w:rPr>
          <w:rFonts w:ascii="Arial" w:hAnsi="Arial" w:cs="Arial"/>
          <w:b/>
          <w:sz w:val="22"/>
          <w:szCs w:val="22"/>
        </w:rPr>
      </w:pPr>
    </w:p>
    <w:p w14:paraId="35E29A6E" w14:textId="58F41AE4" w:rsidR="00807DC1" w:rsidRDefault="00807DC1" w:rsidP="00807DC1">
      <w:pPr>
        <w:pStyle w:val="Blockquote"/>
        <w:spacing w:before="0" w:after="0"/>
        <w:ind w:left="0" w:right="4"/>
        <w:jc w:val="both"/>
      </w:pPr>
      <w:r>
        <w:rPr>
          <w:rFonts w:ascii="Arial" w:hAnsi="Arial" w:cs="Arial"/>
          <w:sz w:val="22"/>
          <w:szCs w:val="22"/>
        </w:rPr>
        <w:t>Art. 3</w:t>
      </w:r>
      <w:r w:rsidR="003C7E21">
        <w:rPr>
          <w:rFonts w:ascii="Arial" w:hAnsi="Arial" w:cs="Arial"/>
          <w:sz w:val="22"/>
          <w:szCs w:val="22"/>
        </w:rPr>
        <w:t>7</w:t>
      </w:r>
      <w:r>
        <w:rPr>
          <w:rFonts w:ascii="Arial" w:hAnsi="Arial" w:cs="Arial"/>
          <w:sz w:val="22"/>
          <w:szCs w:val="22"/>
        </w:rPr>
        <w:t xml:space="preserve"> - O Poder Executivo deverá desenvolver sistema gerencial de apropriação de despesas, com o objetivo de demonstrar o custo de cada ação orçamentária. </w:t>
      </w:r>
    </w:p>
    <w:p w14:paraId="514B3418" w14:textId="77777777" w:rsidR="00807DC1" w:rsidRDefault="00807DC1" w:rsidP="00807DC1">
      <w:pPr>
        <w:pStyle w:val="Blockquote"/>
        <w:spacing w:before="0" w:after="0"/>
        <w:ind w:left="0" w:right="4"/>
        <w:jc w:val="both"/>
        <w:rPr>
          <w:rFonts w:ascii="Arial" w:hAnsi="Arial" w:cs="Arial"/>
          <w:sz w:val="22"/>
          <w:szCs w:val="22"/>
        </w:rPr>
      </w:pPr>
    </w:p>
    <w:p w14:paraId="4D1A5728" w14:textId="6B7C467B" w:rsidR="00807DC1" w:rsidRDefault="00807DC1" w:rsidP="00807DC1">
      <w:pPr>
        <w:pStyle w:val="Blockquote"/>
        <w:spacing w:before="0" w:after="0"/>
        <w:ind w:left="0" w:right="4"/>
        <w:jc w:val="both"/>
        <w:rPr>
          <w:rFonts w:ascii="Arial" w:hAnsi="Arial" w:cs="Arial"/>
          <w:sz w:val="22"/>
          <w:szCs w:val="22"/>
        </w:rPr>
      </w:pPr>
      <w:r>
        <w:rPr>
          <w:rFonts w:ascii="Arial" w:hAnsi="Arial" w:cs="Arial"/>
          <w:sz w:val="22"/>
          <w:szCs w:val="22"/>
        </w:rPr>
        <w:t>Art. 3</w:t>
      </w:r>
      <w:r w:rsidR="003C7E21">
        <w:rPr>
          <w:rFonts w:ascii="Arial" w:hAnsi="Arial" w:cs="Arial"/>
          <w:sz w:val="22"/>
          <w:szCs w:val="22"/>
        </w:rPr>
        <w:t>8</w:t>
      </w:r>
      <w:r>
        <w:rPr>
          <w:rFonts w:ascii="Arial" w:hAnsi="Arial" w:cs="Arial"/>
          <w:sz w:val="22"/>
          <w:szCs w:val="22"/>
        </w:rPr>
        <w:t xml:space="preserve"> - Caso seja necessária limitação do empenho das dotações orçamentárias e da movimentação financeira para </w:t>
      </w:r>
      <w:r>
        <w:rPr>
          <w:rFonts w:ascii="Arial" w:hAnsi="Arial" w:cs="Arial"/>
          <w:color w:val="000000"/>
          <w:sz w:val="22"/>
          <w:szCs w:val="22"/>
        </w:rPr>
        <w:t xml:space="preserve">atingir a meta de resultado primário, nos termos do art. 9º da Lei Complementar nº 101/2000, e do </w:t>
      </w:r>
      <w:r>
        <w:rPr>
          <w:rFonts w:ascii="Arial" w:hAnsi="Arial" w:cs="Arial"/>
          <w:sz w:val="22"/>
          <w:szCs w:val="22"/>
        </w:rPr>
        <w:t>previsto no art. 11 desta Lei, será fixado separadamente percentual de limitação para o conjunto de "projetos", "atividades" e "operações especiais" e calculada de forma proporcional à participação dos Poderes Executivo e Legislativo do Município em cada um dos citados conjuntos, excluídas as despesas que constituem obrigação constitucional ou legal de execução.</w:t>
      </w:r>
    </w:p>
    <w:p w14:paraId="068E7C97" w14:textId="77777777" w:rsidR="00807DC1" w:rsidRDefault="00807DC1" w:rsidP="00807DC1">
      <w:pPr>
        <w:pStyle w:val="Blockquote"/>
        <w:spacing w:before="0" w:after="0"/>
        <w:ind w:left="0" w:right="4"/>
        <w:jc w:val="both"/>
      </w:pPr>
    </w:p>
    <w:p w14:paraId="234E6547" w14:textId="77777777" w:rsidR="00807DC1" w:rsidRDefault="00807DC1" w:rsidP="00807DC1">
      <w:pPr>
        <w:pStyle w:val="Blockquote"/>
        <w:spacing w:before="0" w:after="0"/>
        <w:ind w:left="0" w:right="4"/>
        <w:jc w:val="both"/>
      </w:pPr>
      <w:r>
        <w:rPr>
          <w:rFonts w:ascii="Arial" w:hAnsi="Arial" w:cs="Arial"/>
          <w:sz w:val="22"/>
          <w:szCs w:val="22"/>
        </w:rPr>
        <w:t xml:space="preserve">§ 1º - Na hipótese da ocorrência do disposto no </w:t>
      </w:r>
      <w:r>
        <w:rPr>
          <w:rFonts w:ascii="Arial" w:hAnsi="Arial" w:cs="Arial"/>
          <w:i/>
          <w:sz w:val="22"/>
          <w:szCs w:val="22"/>
        </w:rPr>
        <w:t>caput</w:t>
      </w:r>
      <w:r>
        <w:rPr>
          <w:rFonts w:ascii="Arial" w:hAnsi="Arial" w:cs="Arial"/>
          <w:sz w:val="22"/>
          <w:szCs w:val="22"/>
        </w:rPr>
        <w:t xml:space="preserve"> deste artigo, o Poder Executivo comunicará ao Poder Legislativo, acompanhado da memória de cálculo, das premissas, dos parâmetros e da justificação do ato, o montante que caberá a cada um na limitação do empenho e da movimentação financeira. </w:t>
      </w:r>
    </w:p>
    <w:p w14:paraId="11902605" w14:textId="77777777" w:rsidR="00807DC1" w:rsidRDefault="00807DC1" w:rsidP="00807DC1">
      <w:pPr>
        <w:pStyle w:val="Blockquote"/>
        <w:spacing w:before="0" w:after="0"/>
        <w:ind w:left="0" w:right="4"/>
        <w:jc w:val="both"/>
        <w:rPr>
          <w:rFonts w:ascii="Arial" w:hAnsi="Arial" w:cs="Arial"/>
          <w:sz w:val="22"/>
          <w:szCs w:val="22"/>
        </w:rPr>
      </w:pPr>
    </w:p>
    <w:p w14:paraId="620F3D65" w14:textId="77777777" w:rsidR="00807DC1" w:rsidRDefault="00807DC1" w:rsidP="00807DC1">
      <w:pPr>
        <w:pStyle w:val="Blockquote"/>
        <w:spacing w:before="0" w:after="0"/>
        <w:ind w:left="0" w:right="4"/>
        <w:jc w:val="both"/>
        <w:rPr>
          <w:rFonts w:ascii="Arial" w:hAnsi="Arial" w:cs="Arial"/>
          <w:sz w:val="22"/>
          <w:szCs w:val="22"/>
        </w:rPr>
      </w:pPr>
      <w:r>
        <w:rPr>
          <w:rFonts w:ascii="Arial" w:hAnsi="Arial" w:cs="Arial"/>
          <w:sz w:val="22"/>
          <w:szCs w:val="22"/>
        </w:rPr>
        <w:t>§ 2º - Os Poderes Executivo e Legislativo, com base na comunicação de que trata o § 1</w:t>
      </w:r>
      <w:r>
        <w:rPr>
          <w:rFonts w:ascii="Arial" w:hAnsi="Arial" w:cs="Arial"/>
          <w:sz w:val="22"/>
          <w:szCs w:val="22"/>
          <w:u w:val="single"/>
          <w:vertAlign w:val="superscript"/>
        </w:rPr>
        <w:t>o</w:t>
      </w:r>
      <w:r>
        <w:rPr>
          <w:rFonts w:ascii="Arial" w:hAnsi="Arial" w:cs="Arial"/>
          <w:sz w:val="22"/>
          <w:szCs w:val="22"/>
        </w:rPr>
        <w:t xml:space="preserve">, publicarão ato estabelecendo os montantes que, calculados na forma do </w:t>
      </w:r>
      <w:r>
        <w:rPr>
          <w:rFonts w:ascii="Arial" w:hAnsi="Arial" w:cs="Arial"/>
          <w:i/>
          <w:sz w:val="22"/>
          <w:szCs w:val="22"/>
        </w:rPr>
        <w:t>caput</w:t>
      </w:r>
      <w:r>
        <w:rPr>
          <w:rFonts w:ascii="Arial" w:hAnsi="Arial" w:cs="Arial"/>
          <w:sz w:val="22"/>
          <w:szCs w:val="22"/>
        </w:rPr>
        <w:t>, caberão aos respectivos órgãos na limitação do empenho e movimentação financeira.</w:t>
      </w:r>
    </w:p>
    <w:p w14:paraId="7DB332A4" w14:textId="77777777" w:rsidR="00807DC1" w:rsidRDefault="00807DC1" w:rsidP="00807DC1">
      <w:pPr>
        <w:pStyle w:val="Blockquote"/>
        <w:spacing w:before="0" w:after="0"/>
        <w:ind w:left="0" w:right="4"/>
        <w:jc w:val="both"/>
      </w:pPr>
    </w:p>
    <w:p w14:paraId="5EAAAD72" w14:textId="79E4B39C" w:rsidR="00807DC1" w:rsidRDefault="00807DC1" w:rsidP="00807DC1">
      <w:pPr>
        <w:pStyle w:val="Blockquote"/>
        <w:spacing w:before="0" w:after="0"/>
        <w:ind w:left="0" w:right="4"/>
        <w:jc w:val="both"/>
      </w:pPr>
      <w:r>
        <w:rPr>
          <w:rFonts w:ascii="Arial" w:hAnsi="Arial" w:cs="Arial"/>
          <w:sz w:val="22"/>
          <w:szCs w:val="22"/>
        </w:rPr>
        <w:t>Art. 3</w:t>
      </w:r>
      <w:r w:rsidR="003C7E21">
        <w:rPr>
          <w:rFonts w:ascii="Arial" w:hAnsi="Arial" w:cs="Arial"/>
          <w:sz w:val="22"/>
          <w:szCs w:val="22"/>
        </w:rPr>
        <w:t>9</w:t>
      </w:r>
      <w:r>
        <w:rPr>
          <w:rFonts w:ascii="Arial" w:hAnsi="Arial" w:cs="Arial"/>
          <w:sz w:val="22"/>
          <w:szCs w:val="22"/>
        </w:rPr>
        <w:t xml:space="preserve"> - Todas as receitas realizadas, inclusive as diretamente arrecadadas, serão devidamente classificadas e contabilizadas no mês em que ocorrer o respectivo ingresso.</w:t>
      </w:r>
    </w:p>
    <w:p w14:paraId="54CCCF98" w14:textId="77777777" w:rsidR="00807DC1" w:rsidRDefault="00807DC1" w:rsidP="00807DC1">
      <w:pPr>
        <w:pStyle w:val="Blockquote"/>
        <w:spacing w:before="0" w:after="0"/>
        <w:ind w:left="0" w:right="4"/>
        <w:jc w:val="both"/>
        <w:rPr>
          <w:rFonts w:ascii="Arial" w:hAnsi="Arial" w:cs="Arial"/>
          <w:sz w:val="22"/>
          <w:szCs w:val="22"/>
        </w:rPr>
      </w:pPr>
    </w:p>
    <w:p w14:paraId="5044EA9C" w14:textId="643A286A" w:rsidR="00807DC1" w:rsidRDefault="00807DC1" w:rsidP="00807DC1">
      <w:pPr>
        <w:pStyle w:val="Blockquote"/>
        <w:spacing w:before="0" w:after="0"/>
        <w:ind w:left="0" w:right="4"/>
        <w:jc w:val="both"/>
      </w:pPr>
      <w:r>
        <w:rPr>
          <w:rFonts w:ascii="Arial" w:hAnsi="Arial" w:cs="Arial"/>
          <w:sz w:val="22"/>
          <w:szCs w:val="22"/>
        </w:rPr>
        <w:t xml:space="preserve">Art. </w:t>
      </w:r>
      <w:r w:rsidR="003C7E21">
        <w:rPr>
          <w:rFonts w:ascii="Arial" w:hAnsi="Arial" w:cs="Arial"/>
          <w:sz w:val="22"/>
          <w:szCs w:val="22"/>
        </w:rPr>
        <w:t>40</w:t>
      </w:r>
      <w:r>
        <w:rPr>
          <w:rFonts w:ascii="Arial" w:hAnsi="Arial" w:cs="Arial"/>
          <w:sz w:val="22"/>
          <w:szCs w:val="22"/>
        </w:rPr>
        <w:t xml:space="preserve"> - Todos os atos e fatos relativos a pagamento ou transferência de recursos financeiros, conterão obrigatoriamente referência ao programa de trabalho correspondente ao respectivo crédito orçamentário no detalhamento existente na lei orçamentária.</w:t>
      </w:r>
    </w:p>
    <w:p w14:paraId="7EE94E31" w14:textId="77777777" w:rsidR="00807DC1" w:rsidRDefault="00807DC1" w:rsidP="00807DC1">
      <w:pPr>
        <w:pStyle w:val="Blockquote"/>
        <w:spacing w:before="0" w:after="0"/>
        <w:ind w:left="0" w:right="4"/>
        <w:jc w:val="both"/>
        <w:rPr>
          <w:rFonts w:ascii="Arial" w:hAnsi="Arial" w:cs="Arial"/>
          <w:sz w:val="22"/>
          <w:szCs w:val="22"/>
        </w:rPr>
      </w:pPr>
    </w:p>
    <w:p w14:paraId="5769A0BD" w14:textId="33B4C436" w:rsidR="00807DC1" w:rsidRDefault="00807DC1" w:rsidP="00807DC1">
      <w:pPr>
        <w:pStyle w:val="Blockquote"/>
        <w:spacing w:before="0" w:after="0"/>
        <w:ind w:left="0" w:right="4"/>
        <w:jc w:val="both"/>
      </w:pPr>
      <w:r>
        <w:rPr>
          <w:rFonts w:ascii="Arial" w:hAnsi="Arial" w:cs="Arial"/>
          <w:sz w:val="22"/>
          <w:szCs w:val="22"/>
        </w:rPr>
        <w:t>Art. 4</w:t>
      </w:r>
      <w:r w:rsidR="003C7E21">
        <w:rPr>
          <w:rFonts w:ascii="Arial" w:hAnsi="Arial" w:cs="Arial"/>
          <w:sz w:val="22"/>
          <w:szCs w:val="22"/>
        </w:rPr>
        <w:t>1</w:t>
      </w:r>
      <w:r>
        <w:rPr>
          <w:rFonts w:ascii="Arial" w:hAnsi="Arial" w:cs="Arial"/>
          <w:sz w:val="22"/>
          <w:szCs w:val="22"/>
        </w:rPr>
        <w:t xml:space="preserve"> - Para os efeitos do art. 16 da Lei Complementar nº 101/2000, as especificações nele contidas integrarão o processo administrativo de que trata o art. 38 da Lei n</w:t>
      </w:r>
      <w:r>
        <w:rPr>
          <w:rFonts w:ascii="Arial" w:hAnsi="Arial" w:cs="Arial"/>
          <w:sz w:val="22"/>
          <w:szCs w:val="22"/>
          <w:u w:val="single"/>
          <w:vertAlign w:val="superscript"/>
        </w:rPr>
        <w:t>o</w:t>
      </w:r>
      <w:r>
        <w:rPr>
          <w:rFonts w:ascii="Arial" w:hAnsi="Arial" w:cs="Arial"/>
          <w:sz w:val="22"/>
          <w:szCs w:val="22"/>
        </w:rPr>
        <w:t xml:space="preserve"> 8.666, de 21 de junho de 1993, bem como os procedimentos de desapropriação de imóveis urbanos a que se refere o § 3</w:t>
      </w:r>
      <w:r>
        <w:rPr>
          <w:rFonts w:ascii="Arial" w:hAnsi="Arial" w:cs="Arial"/>
          <w:sz w:val="22"/>
          <w:szCs w:val="22"/>
          <w:u w:val="single"/>
          <w:vertAlign w:val="superscript"/>
        </w:rPr>
        <w:t>o</w:t>
      </w:r>
      <w:r>
        <w:rPr>
          <w:rFonts w:ascii="Arial" w:hAnsi="Arial" w:cs="Arial"/>
          <w:sz w:val="22"/>
          <w:szCs w:val="22"/>
        </w:rPr>
        <w:t xml:space="preserve"> do art. 182 da Constituição.</w:t>
      </w:r>
    </w:p>
    <w:p w14:paraId="0A486514" w14:textId="77777777" w:rsidR="00807DC1" w:rsidRDefault="00807DC1" w:rsidP="00807DC1">
      <w:pPr>
        <w:pStyle w:val="Blockquote"/>
        <w:spacing w:before="0" w:after="0"/>
        <w:ind w:left="0" w:right="4"/>
        <w:jc w:val="both"/>
        <w:rPr>
          <w:rFonts w:ascii="Arial" w:hAnsi="Arial" w:cs="Arial"/>
          <w:sz w:val="22"/>
          <w:szCs w:val="22"/>
        </w:rPr>
      </w:pPr>
    </w:p>
    <w:p w14:paraId="165A71C1" w14:textId="52A9BEA6" w:rsidR="00807DC1" w:rsidRDefault="00807DC1" w:rsidP="00807DC1">
      <w:pPr>
        <w:pStyle w:val="Blockquote"/>
        <w:spacing w:before="0" w:after="0"/>
        <w:ind w:left="0" w:right="4"/>
        <w:jc w:val="both"/>
      </w:pPr>
      <w:r w:rsidRPr="00155BEC">
        <w:rPr>
          <w:rFonts w:ascii="Arial" w:hAnsi="Arial" w:cs="Arial"/>
          <w:sz w:val="22"/>
          <w:szCs w:val="22"/>
        </w:rPr>
        <w:t>Art. 4</w:t>
      </w:r>
      <w:r w:rsidR="003C7E21">
        <w:rPr>
          <w:rFonts w:ascii="Arial" w:hAnsi="Arial" w:cs="Arial"/>
          <w:sz w:val="22"/>
          <w:szCs w:val="22"/>
        </w:rPr>
        <w:t>2</w:t>
      </w:r>
      <w:r w:rsidRPr="00155BEC">
        <w:rPr>
          <w:rFonts w:ascii="Arial" w:hAnsi="Arial" w:cs="Arial"/>
          <w:sz w:val="22"/>
          <w:szCs w:val="22"/>
        </w:rPr>
        <w:t xml:space="preserve"> - Para efeito da Lei Complementar n° 101/2000, no</w:t>
      </w:r>
      <w:r>
        <w:rPr>
          <w:rFonts w:ascii="Arial" w:hAnsi="Arial" w:cs="Arial"/>
          <w:sz w:val="22"/>
          <w:szCs w:val="22"/>
        </w:rPr>
        <w:t xml:space="preserve"> caso de despesas relativas à prestação de serviços já existentes e destinados a manutenção da administração pública, considera-se como compromissadas apenas as prestações cujo pagamento deva se verificar no exercício financeiro, observado o cronograma pactuado.</w:t>
      </w:r>
    </w:p>
    <w:p w14:paraId="26CAC983" w14:textId="77777777" w:rsidR="00807DC1" w:rsidRDefault="00807DC1" w:rsidP="00807DC1">
      <w:pPr>
        <w:pStyle w:val="Blockquote"/>
        <w:spacing w:before="0" w:after="0"/>
        <w:ind w:left="0" w:right="4"/>
        <w:jc w:val="both"/>
        <w:rPr>
          <w:rFonts w:ascii="Arial" w:hAnsi="Arial" w:cs="Arial"/>
          <w:sz w:val="22"/>
          <w:szCs w:val="22"/>
        </w:rPr>
      </w:pPr>
    </w:p>
    <w:p w14:paraId="4CA17C9B" w14:textId="0A73AE30" w:rsidR="00807DC1" w:rsidRDefault="00807DC1" w:rsidP="00807DC1">
      <w:pPr>
        <w:pStyle w:val="Blockquote"/>
        <w:spacing w:before="0" w:after="0"/>
        <w:ind w:left="0" w:right="4"/>
        <w:jc w:val="both"/>
      </w:pPr>
      <w:r>
        <w:rPr>
          <w:rFonts w:ascii="Arial" w:hAnsi="Arial" w:cs="Arial"/>
          <w:sz w:val="22"/>
          <w:szCs w:val="22"/>
        </w:rPr>
        <w:t>Art. 4</w:t>
      </w:r>
      <w:r w:rsidR="003C7E21">
        <w:rPr>
          <w:rFonts w:ascii="Arial" w:hAnsi="Arial" w:cs="Arial"/>
          <w:sz w:val="22"/>
          <w:szCs w:val="22"/>
        </w:rPr>
        <w:t>3</w:t>
      </w:r>
      <w:r>
        <w:rPr>
          <w:rFonts w:ascii="Arial" w:hAnsi="Arial" w:cs="Arial"/>
          <w:sz w:val="22"/>
          <w:szCs w:val="22"/>
        </w:rPr>
        <w:t xml:space="preserve"> - Os Poderes Executivo e Legislativo deverão elaborar e publicar até trinta dias após a publicação da Lei Orçamentária para o exercício de 2024, cronograma anual de desembolso </w:t>
      </w:r>
      <w:r>
        <w:rPr>
          <w:rFonts w:ascii="Arial" w:hAnsi="Arial" w:cs="Arial"/>
          <w:sz w:val="22"/>
          <w:szCs w:val="22"/>
        </w:rPr>
        <w:lastRenderedPageBreak/>
        <w:t>mensal, por órgão, nos termos do art. 8</w:t>
      </w:r>
      <w:r>
        <w:rPr>
          <w:rFonts w:ascii="Arial" w:hAnsi="Arial" w:cs="Arial"/>
          <w:sz w:val="22"/>
          <w:szCs w:val="22"/>
          <w:u w:val="single"/>
          <w:vertAlign w:val="superscript"/>
        </w:rPr>
        <w:t>o</w:t>
      </w:r>
      <w:r>
        <w:rPr>
          <w:rFonts w:ascii="Arial" w:hAnsi="Arial" w:cs="Arial"/>
          <w:sz w:val="22"/>
          <w:szCs w:val="22"/>
        </w:rPr>
        <w:t xml:space="preserve"> da Lei Complementar n</w:t>
      </w:r>
      <w:r>
        <w:rPr>
          <w:rFonts w:ascii="Arial" w:hAnsi="Arial" w:cs="Arial"/>
          <w:sz w:val="22"/>
          <w:szCs w:val="22"/>
          <w:u w:val="single"/>
          <w:vertAlign w:val="superscript"/>
        </w:rPr>
        <w:t>o</w:t>
      </w:r>
      <w:r>
        <w:rPr>
          <w:rFonts w:ascii="Arial" w:hAnsi="Arial" w:cs="Arial"/>
          <w:sz w:val="22"/>
          <w:szCs w:val="22"/>
        </w:rPr>
        <w:t xml:space="preserve"> 101/2000, com vistas ao cumprimento da meta de resultado primário.</w:t>
      </w:r>
    </w:p>
    <w:p w14:paraId="6A36343A" w14:textId="77777777" w:rsidR="00807DC1" w:rsidRDefault="00807DC1" w:rsidP="00807DC1">
      <w:pPr>
        <w:pStyle w:val="Blockquote"/>
        <w:spacing w:before="0" w:after="0"/>
        <w:ind w:left="0" w:right="4"/>
        <w:jc w:val="both"/>
        <w:rPr>
          <w:rFonts w:ascii="Arial" w:hAnsi="Arial" w:cs="Arial"/>
          <w:sz w:val="22"/>
          <w:szCs w:val="22"/>
        </w:rPr>
      </w:pPr>
    </w:p>
    <w:p w14:paraId="3C7E80D1" w14:textId="77777777" w:rsidR="00807DC1" w:rsidRDefault="00807DC1" w:rsidP="00807DC1">
      <w:pPr>
        <w:pStyle w:val="Blockquote"/>
        <w:spacing w:before="0" w:after="0"/>
        <w:ind w:left="0" w:right="4"/>
        <w:jc w:val="both"/>
      </w:pPr>
      <w:r>
        <w:rPr>
          <w:rFonts w:ascii="Arial" w:hAnsi="Arial" w:cs="Arial"/>
          <w:sz w:val="22"/>
          <w:szCs w:val="22"/>
        </w:rPr>
        <w:t xml:space="preserve">§ 1º - Os atos de que trata o </w:t>
      </w:r>
      <w:r>
        <w:rPr>
          <w:rFonts w:ascii="Arial" w:hAnsi="Arial" w:cs="Arial"/>
          <w:i/>
          <w:sz w:val="22"/>
          <w:szCs w:val="22"/>
        </w:rPr>
        <w:t>caput</w:t>
      </w:r>
      <w:r>
        <w:rPr>
          <w:rFonts w:ascii="Arial" w:hAnsi="Arial" w:cs="Arial"/>
          <w:sz w:val="22"/>
          <w:szCs w:val="22"/>
        </w:rPr>
        <w:t xml:space="preserve"> conterão cronogramas de pagamentos mensais à conta de recursos do Tesouro Municipal e de outras fontes, por órgão, contemplando limites para a execução de despesas não financeiras. </w:t>
      </w:r>
    </w:p>
    <w:p w14:paraId="5C20B368" w14:textId="77777777" w:rsidR="00807DC1" w:rsidRDefault="00807DC1" w:rsidP="00807DC1">
      <w:pPr>
        <w:pStyle w:val="Blockquote"/>
        <w:spacing w:before="0" w:after="0"/>
        <w:ind w:left="0" w:right="4"/>
        <w:jc w:val="both"/>
        <w:rPr>
          <w:rFonts w:ascii="Arial" w:hAnsi="Arial" w:cs="Arial"/>
          <w:sz w:val="22"/>
          <w:szCs w:val="22"/>
        </w:rPr>
      </w:pPr>
    </w:p>
    <w:p w14:paraId="6D8F82AE" w14:textId="77777777" w:rsidR="00807DC1" w:rsidRDefault="00807DC1" w:rsidP="00807DC1">
      <w:pPr>
        <w:pStyle w:val="Blockquote"/>
        <w:spacing w:before="0" w:after="0"/>
        <w:ind w:left="0" w:right="4"/>
        <w:jc w:val="both"/>
      </w:pPr>
      <w:r>
        <w:rPr>
          <w:rFonts w:ascii="Arial" w:hAnsi="Arial" w:cs="Arial"/>
          <w:sz w:val="22"/>
          <w:szCs w:val="22"/>
        </w:rPr>
        <w:t xml:space="preserve">§ 2º - No caso do Poder Executivo, o ato referido no </w:t>
      </w:r>
      <w:r>
        <w:rPr>
          <w:rFonts w:ascii="Arial" w:hAnsi="Arial" w:cs="Arial"/>
          <w:i/>
          <w:sz w:val="22"/>
          <w:szCs w:val="22"/>
        </w:rPr>
        <w:t>caput</w:t>
      </w:r>
      <w:r>
        <w:rPr>
          <w:rFonts w:ascii="Arial" w:hAnsi="Arial" w:cs="Arial"/>
          <w:sz w:val="22"/>
          <w:szCs w:val="22"/>
        </w:rPr>
        <w:t xml:space="preserve"> e os que o modificarem conterá:</w:t>
      </w:r>
    </w:p>
    <w:p w14:paraId="35954E9D" w14:textId="77777777" w:rsidR="00807DC1" w:rsidRDefault="00807DC1" w:rsidP="00807DC1">
      <w:pPr>
        <w:pStyle w:val="Blockquote"/>
        <w:spacing w:before="0" w:after="0"/>
        <w:ind w:left="0" w:right="4"/>
        <w:jc w:val="both"/>
        <w:rPr>
          <w:rFonts w:ascii="Arial" w:hAnsi="Arial" w:cs="Arial"/>
          <w:sz w:val="22"/>
          <w:szCs w:val="22"/>
        </w:rPr>
      </w:pPr>
    </w:p>
    <w:p w14:paraId="3BF5AB30" w14:textId="77777777" w:rsidR="00807DC1" w:rsidRDefault="00807DC1" w:rsidP="00807DC1">
      <w:pPr>
        <w:pStyle w:val="Blockquote"/>
        <w:spacing w:before="0" w:after="0"/>
        <w:ind w:left="0" w:right="4"/>
        <w:jc w:val="both"/>
      </w:pPr>
      <w:r>
        <w:rPr>
          <w:rFonts w:ascii="Arial" w:hAnsi="Arial" w:cs="Arial"/>
          <w:sz w:val="22"/>
          <w:szCs w:val="22"/>
        </w:rPr>
        <w:t>I – metas bimestrais de realização de receitas, conforme disposto no art. 13 da Lei Complementar nº 101/2000, incluindo seu desdobramento por fonte de receita e por fonte de recursos;</w:t>
      </w:r>
    </w:p>
    <w:p w14:paraId="5AB51538" w14:textId="77777777" w:rsidR="00807DC1" w:rsidRDefault="00807DC1" w:rsidP="00807DC1">
      <w:pPr>
        <w:pStyle w:val="Blockquote"/>
        <w:spacing w:before="0" w:after="0"/>
        <w:ind w:left="0" w:right="4"/>
        <w:jc w:val="both"/>
        <w:rPr>
          <w:rFonts w:ascii="Arial" w:hAnsi="Arial" w:cs="Arial"/>
          <w:color w:val="FF0000"/>
          <w:sz w:val="22"/>
          <w:szCs w:val="22"/>
        </w:rPr>
      </w:pPr>
    </w:p>
    <w:p w14:paraId="6FFBFBCE" w14:textId="77777777" w:rsidR="00807DC1" w:rsidRDefault="00807DC1" w:rsidP="00807DC1">
      <w:pPr>
        <w:pStyle w:val="Blockquote"/>
        <w:spacing w:before="0" w:after="0"/>
        <w:ind w:left="0" w:right="4"/>
        <w:jc w:val="both"/>
      </w:pPr>
      <w:r>
        <w:rPr>
          <w:rFonts w:ascii="Arial" w:hAnsi="Arial" w:cs="Arial"/>
          <w:sz w:val="22"/>
          <w:szCs w:val="22"/>
        </w:rPr>
        <w:t>§ 3º - Excetuadas as despesas com pessoal e encargos sociais, os cronogramas anuais de desembolso mensal do Poder Legislativo, terá como referencial o repasse previsto no art. 168 da Constituição, na forma de duodécimos.</w:t>
      </w:r>
    </w:p>
    <w:p w14:paraId="30F7EE58" w14:textId="77777777" w:rsidR="00807DC1" w:rsidRDefault="00807DC1" w:rsidP="00807DC1">
      <w:pPr>
        <w:pStyle w:val="Blockquote"/>
        <w:spacing w:before="0" w:after="0"/>
        <w:ind w:left="0" w:right="4"/>
        <w:jc w:val="both"/>
        <w:rPr>
          <w:rFonts w:ascii="Arial" w:hAnsi="Arial" w:cs="Arial"/>
          <w:color w:val="FF0000"/>
          <w:sz w:val="22"/>
          <w:szCs w:val="22"/>
        </w:rPr>
      </w:pPr>
    </w:p>
    <w:p w14:paraId="327F7E03" w14:textId="5482898F" w:rsidR="00807DC1" w:rsidRDefault="00807DC1" w:rsidP="00807DC1">
      <w:pPr>
        <w:pStyle w:val="Blockquote"/>
        <w:spacing w:before="0" w:after="0"/>
        <w:ind w:left="0" w:right="4"/>
        <w:jc w:val="both"/>
      </w:pPr>
      <w:r>
        <w:rPr>
          <w:rFonts w:ascii="Arial" w:hAnsi="Arial" w:cs="Arial"/>
          <w:sz w:val="22"/>
          <w:szCs w:val="22"/>
        </w:rPr>
        <w:t>Art. 4</w:t>
      </w:r>
      <w:r w:rsidR="003C7E21">
        <w:rPr>
          <w:rFonts w:ascii="Arial" w:hAnsi="Arial" w:cs="Arial"/>
          <w:sz w:val="22"/>
          <w:szCs w:val="22"/>
        </w:rPr>
        <w:t>4</w:t>
      </w:r>
      <w:r>
        <w:rPr>
          <w:rFonts w:ascii="Arial" w:hAnsi="Arial" w:cs="Arial"/>
          <w:sz w:val="22"/>
          <w:szCs w:val="22"/>
        </w:rPr>
        <w:t xml:space="preserve"> - Os projetos de lei de créditos adicionais terão como prazo para encaminhamento ao Poder Legislativo a data de 30 de dezembro. </w:t>
      </w:r>
    </w:p>
    <w:p w14:paraId="6011FCF9" w14:textId="77777777" w:rsidR="00807DC1" w:rsidRDefault="00807DC1" w:rsidP="00807DC1">
      <w:pPr>
        <w:pStyle w:val="Blockquote"/>
        <w:spacing w:before="0" w:after="0"/>
        <w:ind w:left="0" w:right="4"/>
        <w:jc w:val="both"/>
        <w:rPr>
          <w:rFonts w:ascii="Arial" w:hAnsi="Arial" w:cs="Arial"/>
          <w:sz w:val="22"/>
          <w:szCs w:val="22"/>
        </w:rPr>
      </w:pPr>
    </w:p>
    <w:p w14:paraId="2D22CC07" w14:textId="7C5B839B" w:rsidR="00807DC1" w:rsidRDefault="00807DC1" w:rsidP="00807DC1">
      <w:pPr>
        <w:pStyle w:val="Blockquote"/>
        <w:spacing w:before="0" w:after="0"/>
        <w:ind w:left="0" w:right="4"/>
        <w:jc w:val="both"/>
      </w:pPr>
      <w:r>
        <w:rPr>
          <w:rFonts w:ascii="Arial" w:hAnsi="Arial" w:cs="Arial"/>
          <w:sz w:val="22"/>
          <w:szCs w:val="22"/>
        </w:rPr>
        <w:t>Art. 4</w:t>
      </w:r>
      <w:r w:rsidR="003C7E21">
        <w:rPr>
          <w:rFonts w:ascii="Arial" w:hAnsi="Arial" w:cs="Arial"/>
          <w:sz w:val="22"/>
          <w:szCs w:val="22"/>
        </w:rPr>
        <w:t>5</w:t>
      </w:r>
      <w:r>
        <w:rPr>
          <w:rFonts w:ascii="Arial" w:hAnsi="Arial" w:cs="Arial"/>
          <w:sz w:val="22"/>
          <w:szCs w:val="22"/>
        </w:rPr>
        <w:t xml:space="preserve"> - São vedados quaisquer procedimentos pelos ordenadores de despesa que viabilizem a execução de despesas sem comprovada e suficiente disponibilidade de dotação orçamentária.</w:t>
      </w:r>
    </w:p>
    <w:p w14:paraId="2AF9EDC7" w14:textId="77777777" w:rsidR="00807DC1" w:rsidRDefault="00807DC1" w:rsidP="00807DC1">
      <w:pPr>
        <w:pStyle w:val="Blockquote"/>
        <w:spacing w:before="0" w:after="0"/>
        <w:ind w:left="0" w:right="4"/>
        <w:jc w:val="both"/>
      </w:pPr>
    </w:p>
    <w:p w14:paraId="5123BED6" w14:textId="77777777" w:rsidR="00807DC1" w:rsidRDefault="00807DC1" w:rsidP="00807DC1">
      <w:pPr>
        <w:pStyle w:val="Blockquote"/>
        <w:spacing w:before="0" w:after="0"/>
        <w:ind w:left="0" w:right="4"/>
        <w:jc w:val="both"/>
      </w:pPr>
      <w:r>
        <w:rPr>
          <w:rFonts w:ascii="Arial" w:hAnsi="Arial" w:cs="Arial"/>
          <w:sz w:val="22"/>
          <w:szCs w:val="22"/>
        </w:rPr>
        <w:t xml:space="preserve">§ 1º - A contabilidade registrará os atos e fatos relativos à gestão orçamentária e financeira efetivamente ocorridos, sem prejuízo das responsabilidades, e providências derivadas da inobservância do </w:t>
      </w:r>
      <w:r>
        <w:rPr>
          <w:rFonts w:ascii="Arial" w:hAnsi="Arial" w:cs="Arial"/>
          <w:i/>
          <w:sz w:val="22"/>
          <w:szCs w:val="22"/>
        </w:rPr>
        <w:t>caput</w:t>
      </w:r>
      <w:r>
        <w:rPr>
          <w:rFonts w:ascii="Arial" w:hAnsi="Arial" w:cs="Arial"/>
          <w:sz w:val="22"/>
          <w:szCs w:val="22"/>
        </w:rPr>
        <w:t xml:space="preserve"> deste artigo.</w:t>
      </w:r>
    </w:p>
    <w:p w14:paraId="635D05E3" w14:textId="77777777" w:rsidR="00807DC1" w:rsidRDefault="00807DC1" w:rsidP="00807DC1">
      <w:pPr>
        <w:pStyle w:val="Blockquote"/>
        <w:spacing w:before="0" w:after="0"/>
        <w:ind w:left="0" w:right="4"/>
        <w:jc w:val="both"/>
      </w:pPr>
    </w:p>
    <w:p w14:paraId="02B7AFC2" w14:textId="77777777" w:rsidR="00807DC1" w:rsidRDefault="00807DC1" w:rsidP="00807DC1">
      <w:pPr>
        <w:pStyle w:val="Blockquote"/>
        <w:spacing w:before="0" w:after="0"/>
        <w:ind w:left="0" w:right="4"/>
        <w:jc w:val="both"/>
      </w:pPr>
      <w:r>
        <w:rPr>
          <w:rFonts w:ascii="Arial" w:hAnsi="Arial" w:cs="Arial"/>
          <w:color w:val="00000A"/>
          <w:sz w:val="22"/>
          <w:szCs w:val="22"/>
        </w:rPr>
        <w:t xml:space="preserve">§ 2º - Fica o Poder Executivo autorizado a alterar as fontes de recursos discriminadas na Lei Orçamentária Anual para execução de determinado elemento de despesa, não configurando a abertura de crédito adicional, nos termos da Consulta nº </w:t>
      </w:r>
      <w:bookmarkStart w:id="2" w:name="__DdeLink__2_484702632"/>
      <w:r>
        <w:rPr>
          <w:rFonts w:ascii="Arial" w:hAnsi="Arial" w:cs="Arial"/>
          <w:color w:val="00000A"/>
          <w:sz w:val="22"/>
          <w:szCs w:val="22"/>
        </w:rPr>
        <w:t>958.027</w:t>
      </w:r>
      <w:bookmarkEnd w:id="2"/>
      <w:r>
        <w:rPr>
          <w:rFonts w:ascii="Arial" w:hAnsi="Arial" w:cs="Arial"/>
          <w:color w:val="00000A"/>
          <w:sz w:val="22"/>
          <w:szCs w:val="22"/>
        </w:rPr>
        <w:t>, do Tribunal de Contas do Estado de Minas Gerais.</w:t>
      </w:r>
    </w:p>
    <w:p w14:paraId="5BDE543B" w14:textId="77777777" w:rsidR="00807DC1" w:rsidRDefault="00807DC1" w:rsidP="00807DC1">
      <w:pPr>
        <w:pStyle w:val="Blockquote"/>
        <w:spacing w:before="0" w:after="0"/>
        <w:ind w:left="0" w:right="4"/>
        <w:jc w:val="both"/>
        <w:rPr>
          <w:rFonts w:ascii="Arial" w:hAnsi="Arial" w:cs="Arial"/>
          <w:sz w:val="22"/>
          <w:szCs w:val="22"/>
        </w:rPr>
      </w:pPr>
    </w:p>
    <w:p w14:paraId="7B524276" w14:textId="1A6B8B7E" w:rsidR="00807DC1" w:rsidRDefault="00807DC1" w:rsidP="00807DC1">
      <w:pPr>
        <w:pStyle w:val="Blockquote"/>
        <w:spacing w:before="0" w:after="0"/>
        <w:ind w:left="0" w:right="4"/>
        <w:jc w:val="both"/>
      </w:pPr>
      <w:r>
        <w:rPr>
          <w:rFonts w:ascii="Arial" w:hAnsi="Arial" w:cs="Arial"/>
          <w:sz w:val="22"/>
          <w:szCs w:val="22"/>
        </w:rPr>
        <w:t>Art. 4</w:t>
      </w:r>
      <w:r w:rsidR="00431F96">
        <w:rPr>
          <w:rFonts w:ascii="Arial" w:hAnsi="Arial" w:cs="Arial"/>
          <w:sz w:val="22"/>
          <w:szCs w:val="22"/>
        </w:rPr>
        <w:t>6</w:t>
      </w:r>
      <w:r>
        <w:rPr>
          <w:rFonts w:ascii="Arial" w:hAnsi="Arial" w:cs="Arial"/>
          <w:sz w:val="22"/>
          <w:szCs w:val="22"/>
        </w:rPr>
        <w:t xml:space="preserve"> - Se o projeto de lei orçamentária não for devolvido com autógrafos pelo Presidente da Câmara até 31 de dezembro de 2023, para sanção do Prefeito Municipal, a programação dele constante poderá ser executada até o limite de um doze avos de cada dotação, na forma da proposta remetida à Câmara Municipal.</w:t>
      </w:r>
    </w:p>
    <w:p w14:paraId="1DCC9058" w14:textId="77777777" w:rsidR="00807DC1" w:rsidRDefault="00807DC1" w:rsidP="00807DC1">
      <w:pPr>
        <w:pStyle w:val="Blockquote"/>
        <w:spacing w:before="0" w:after="0"/>
        <w:ind w:left="0" w:right="4"/>
        <w:jc w:val="both"/>
        <w:rPr>
          <w:rFonts w:ascii="Arial" w:hAnsi="Arial" w:cs="Arial"/>
          <w:sz w:val="22"/>
          <w:szCs w:val="22"/>
        </w:rPr>
      </w:pPr>
    </w:p>
    <w:p w14:paraId="4BCA53F7" w14:textId="00159D68" w:rsidR="00807DC1" w:rsidRDefault="00807DC1" w:rsidP="00807DC1">
      <w:pPr>
        <w:pStyle w:val="Blockquote"/>
        <w:spacing w:before="0" w:after="0"/>
        <w:ind w:left="0" w:right="4"/>
        <w:jc w:val="both"/>
      </w:pPr>
      <w:r>
        <w:rPr>
          <w:rFonts w:ascii="Arial" w:hAnsi="Arial" w:cs="Arial"/>
          <w:sz w:val="22"/>
          <w:szCs w:val="22"/>
        </w:rPr>
        <w:t>Art. 4</w:t>
      </w:r>
      <w:r w:rsidR="00431F96">
        <w:rPr>
          <w:rFonts w:ascii="Arial" w:hAnsi="Arial" w:cs="Arial"/>
          <w:sz w:val="22"/>
          <w:szCs w:val="22"/>
        </w:rPr>
        <w:t>7</w:t>
      </w:r>
      <w:r>
        <w:rPr>
          <w:rFonts w:ascii="Arial" w:hAnsi="Arial" w:cs="Arial"/>
          <w:sz w:val="22"/>
          <w:szCs w:val="22"/>
        </w:rPr>
        <w:t xml:space="preserve"> - As unidades responsáveis pela execução dos créditos orçamentários e adicionais aprovados processarão o empenho da despesa, observados os limites fixados para cada categoria de programação e respectivos grupos de despesa, fontes de recursos, modalidades de aplicação e identificadores de uso, especificando o elemento de despesa.</w:t>
      </w:r>
    </w:p>
    <w:p w14:paraId="2C03F5F6" w14:textId="77777777" w:rsidR="00807DC1" w:rsidRDefault="00807DC1" w:rsidP="00807DC1">
      <w:pPr>
        <w:pStyle w:val="Blockquote"/>
        <w:spacing w:before="0" w:after="0"/>
        <w:ind w:left="0" w:right="4"/>
        <w:jc w:val="both"/>
        <w:rPr>
          <w:rFonts w:ascii="Arial" w:hAnsi="Arial" w:cs="Arial"/>
          <w:sz w:val="22"/>
          <w:szCs w:val="22"/>
        </w:rPr>
      </w:pPr>
    </w:p>
    <w:p w14:paraId="2EFF9FEE" w14:textId="50A4392F" w:rsidR="00807DC1" w:rsidRDefault="00807DC1" w:rsidP="00807DC1">
      <w:pPr>
        <w:pStyle w:val="Blockquote"/>
        <w:spacing w:before="0" w:after="0"/>
        <w:ind w:left="0" w:right="4"/>
        <w:jc w:val="both"/>
      </w:pPr>
      <w:r>
        <w:rPr>
          <w:rFonts w:ascii="Arial" w:hAnsi="Arial" w:cs="Arial"/>
          <w:sz w:val="22"/>
          <w:szCs w:val="22"/>
        </w:rPr>
        <w:t>Art. 4</w:t>
      </w:r>
      <w:r w:rsidR="00431F96">
        <w:rPr>
          <w:rFonts w:ascii="Arial" w:hAnsi="Arial" w:cs="Arial"/>
          <w:sz w:val="22"/>
          <w:szCs w:val="22"/>
        </w:rPr>
        <w:t>8</w:t>
      </w:r>
      <w:r>
        <w:rPr>
          <w:rFonts w:ascii="Arial" w:hAnsi="Arial" w:cs="Arial"/>
          <w:sz w:val="22"/>
          <w:szCs w:val="22"/>
        </w:rPr>
        <w:t xml:space="preserve"> - A abertura dos créditos especiais e extraordinários, conforme disposto no art. 167, § 2</w:t>
      </w:r>
      <w:r>
        <w:rPr>
          <w:rFonts w:ascii="Arial" w:hAnsi="Arial" w:cs="Arial"/>
          <w:sz w:val="22"/>
          <w:szCs w:val="22"/>
          <w:u w:val="single"/>
          <w:vertAlign w:val="superscript"/>
        </w:rPr>
        <w:t>o</w:t>
      </w:r>
      <w:r>
        <w:rPr>
          <w:rFonts w:ascii="Arial" w:hAnsi="Arial" w:cs="Arial"/>
          <w:sz w:val="22"/>
          <w:szCs w:val="22"/>
        </w:rPr>
        <w:t>, da Constituição, será efetivada mediante decreto do Prefeito Municipal.</w:t>
      </w:r>
    </w:p>
    <w:p w14:paraId="1FA744D4" w14:textId="77777777" w:rsidR="00807DC1" w:rsidRDefault="00807DC1" w:rsidP="00807DC1">
      <w:pPr>
        <w:pStyle w:val="Blockquote"/>
        <w:spacing w:before="0" w:after="0"/>
        <w:ind w:left="0" w:right="4"/>
        <w:jc w:val="both"/>
        <w:rPr>
          <w:rFonts w:ascii="Arial" w:hAnsi="Arial" w:cs="Arial"/>
          <w:sz w:val="22"/>
          <w:szCs w:val="22"/>
        </w:rPr>
      </w:pPr>
    </w:p>
    <w:p w14:paraId="6F084AE9" w14:textId="7B1F397D" w:rsidR="00807DC1" w:rsidRDefault="00807DC1" w:rsidP="00807DC1">
      <w:pPr>
        <w:pStyle w:val="Blockquote"/>
        <w:spacing w:before="0" w:after="0"/>
        <w:ind w:left="0" w:right="4"/>
        <w:jc w:val="both"/>
      </w:pPr>
      <w:r>
        <w:rPr>
          <w:rFonts w:ascii="Arial" w:hAnsi="Arial" w:cs="Arial"/>
          <w:sz w:val="22"/>
          <w:szCs w:val="22"/>
        </w:rPr>
        <w:lastRenderedPageBreak/>
        <w:t>Art. 4</w:t>
      </w:r>
      <w:r w:rsidR="00431F96">
        <w:rPr>
          <w:rFonts w:ascii="Arial" w:hAnsi="Arial" w:cs="Arial"/>
          <w:sz w:val="22"/>
          <w:szCs w:val="22"/>
        </w:rPr>
        <w:t>9</w:t>
      </w:r>
      <w:r>
        <w:rPr>
          <w:rFonts w:ascii="Arial" w:hAnsi="Arial" w:cs="Arial"/>
          <w:sz w:val="22"/>
          <w:szCs w:val="22"/>
        </w:rPr>
        <w:t xml:space="preserve"> - As entidades privadas beneficiadas com recursos públicos a qualquer título submeter-se-ão à fiscalização do Poder concedente com a finalidade de verificar o cumprimento de metas e objetivos para os quais receberam os recursos.</w:t>
      </w:r>
    </w:p>
    <w:p w14:paraId="2C2EBAF1" w14:textId="77777777" w:rsidR="00807DC1" w:rsidRDefault="00807DC1" w:rsidP="00807DC1">
      <w:pPr>
        <w:pStyle w:val="Blockquote"/>
        <w:spacing w:before="0" w:after="0"/>
        <w:ind w:left="0" w:right="4"/>
        <w:jc w:val="both"/>
        <w:rPr>
          <w:rFonts w:ascii="Arial" w:hAnsi="Arial" w:cs="Arial"/>
          <w:sz w:val="22"/>
          <w:szCs w:val="22"/>
        </w:rPr>
      </w:pPr>
    </w:p>
    <w:p w14:paraId="17C6716A" w14:textId="6FF9EBB5" w:rsidR="00807DC1" w:rsidRDefault="00807DC1" w:rsidP="00807DC1">
      <w:pPr>
        <w:pStyle w:val="Blockquote"/>
        <w:spacing w:before="0" w:after="0"/>
        <w:ind w:left="0" w:right="4"/>
        <w:jc w:val="both"/>
      </w:pPr>
      <w:r>
        <w:rPr>
          <w:rFonts w:ascii="Arial" w:hAnsi="Arial" w:cs="Arial"/>
          <w:sz w:val="22"/>
          <w:szCs w:val="22"/>
        </w:rPr>
        <w:t xml:space="preserve">Art. </w:t>
      </w:r>
      <w:r w:rsidR="00431F96">
        <w:rPr>
          <w:rFonts w:ascii="Arial" w:hAnsi="Arial" w:cs="Arial"/>
          <w:sz w:val="22"/>
          <w:szCs w:val="22"/>
        </w:rPr>
        <w:t>50</w:t>
      </w:r>
      <w:r>
        <w:rPr>
          <w:rFonts w:ascii="Arial" w:hAnsi="Arial" w:cs="Arial"/>
          <w:sz w:val="22"/>
          <w:szCs w:val="22"/>
        </w:rPr>
        <w:t xml:space="preserve"> - Considera-se despesa irrelevante para fins do disposto no §3º do artigo 16 da Lei Complementar nº 101, de 04 de maio de 2000, a despesa cujo valor não ultrapasse, para bens e serviços, o limite estabelecido no artigo 24, incisos I e II da Lei nº 8.666, de 21 de junho de 1993 e alterações posteriores.</w:t>
      </w:r>
    </w:p>
    <w:p w14:paraId="32F9BC63" w14:textId="77777777" w:rsidR="00807DC1" w:rsidRDefault="00807DC1" w:rsidP="00807DC1">
      <w:pPr>
        <w:pStyle w:val="Blockquote"/>
        <w:spacing w:before="0" w:after="0"/>
        <w:ind w:left="0" w:right="4"/>
        <w:jc w:val="both"/>
        <w:rPr>
          <w:rFonts w:ascii="Arial" w:hAnsi="Arial" w:cs="Arial"/>
          <w:sz w:val="22"/>
          <w:szCs w:val="22"/>
        </w:rPr>
      </w:pPr>
    </w:p>
    <w:p w14:paraId="31BCE361" w14:textId="2CA7B653" w:rsidR="00807DC1" w:rsidRDefault="00807DC1" w:rsidP="00807DC1">
      <w:pPr>
        <w:pStyle w:val="Blockquote"/>
        <w:spacing w:before="0" w:after="0"/>
        <w:ind w:left="0" w:right="4"/>
        <w:jc w:val="both"/>
      </w:pPr>
      <w:r>
        <w:rPr>
          <w:rFonts w:ascii="Arial" w:hAnsi="Arial" w:cs="Arial"/>
          <w:sz w:val="22"/>
          <w:szCs w:val="22"/>
        </w:rPr>
        <w:t>Art. 5</w:t>
      </w:r>
      <w:r w:rsidR="00431F96">
        <w:rPr>
          <w:rFonts w:ascii="Arial" w:hAnsi="Arial" w:cs="Arial"/>
          <w:sz w:val="22"/>
          <w:szCs w:val="22"/>
        </w:rPr>
        <w:t>1</w:t>
      </w:r>
      <w:r>
        <w:rPr>
          <w:rFonts w:ascii="Arial" w:hAnsi="Arial" w:cs="Arial"/>
          <w:sz w:val="22"/>
          <w:szCs w:val="22"/>
        </w:rPr>
        <w:t xml:space="preserve"> - As transferências de recursos do Município, consignados na Lei Orçamentária Anual, à União, Estados e a outros Municípios a qualquer título, inclusive auxílios financeiros e contribuições, serão realizadas mediante convênio, acordo ou instrumentos congêneres, na forma da legislação vigente.</w:t>
      </w:r>
    </w:p>
    <w:p w14:paraId="366BC9AB" w14:textId="77777777" w:rsidR="00807DC1" w:rsidRDefault="00807DC1" w:rsidP="00807DC1">
      <w:pPr>
        <w:pStyle w:val="Blockquote"/>
        <w:spacing w:before="0" w:after="0"/>
        <w:ind w:left="0" w:right="4"/>
        <w:jc w:val="both"/>
        <w:rPr>
          <w:rFonts w:ascii="Arial" w:hAnsi="Arial" w:cs="Arial"/>
          <w:sz w:val="22"/>
          <w:szCs w:val="22"/>
        </w:rPr>
      </w:pPr>
    </w:p>
    <w:p w14:paraId="60247F42" w14:textId="5F80AA3A" w:rsidR="00807DC1" w:rsidRDefault="00807DC1" w:rsidP="00807DC1">
      <w:pPr>
        <w:pStyle w:val="Blockquote"/>
        <w:spacing w:before="0" w:after="0"/>
        <w:ind w:left="0" w:right="4"/>
        <w:jc w:val="both"/>
      </w:pPr>
      <w:r>
        <w:rPr>
          <w:rFonts w:ascii="Arial" w:hAnsi="Arial" w:cs="Arial"/>
          <w:color w:val="00000A"/>
          <w:sz w:val="22"/>
          <w:szCs w:val="22"/>
        </w:rPr>
        <w:t>Art. 5</w:t>
      </w:r>
      <w:r w:rsidR="00431F96">
        <w:rPr>
          <w:rFonts w:ascii="Arial" w:hAnsi="Arial" w:cs="Arial"/>
          <w:color w:val="00000A"/>
          <w:sz w:val="22"/>
          <w:szCs w:val="22"/>
        </w:rPr>
        <w:t>2</w:t>
      </w:r>
      <w:r>
        <w:rPr>
          <w:rFonts w:ascii="Arial" w:hAnsi="Arial" w:cs="Arial"/>
          <w:color w:val="00000A"/>
          <w:sz w:val="22"/>
          <w:szCs w:val="22"/>
        </w:rPr>
        <w:t xml:space="preserve"> - Os recursos decorrentes de emendas que ficarem sem despesas correspondentes ou alterarem os valores da receita orçamentária poderão ser utilizados mediante crédito suplementar e especial, com prévia específica autorização legislativa, nos termos do § 8° do art. 166 da Constituição da República.</w:t>
      </w:r>
    </w:p>
    <w:p w14:paraId="7332F485" w14:textId="77777777" w:rsidR="00807DC1" w:rsidRDefault="00807DC1" w:rsidP="00807DC1">
      <w:pPr>
        <w:pStyle w:val="Blockquote"/>
        <w:spacing w:before="0" w:after="0"/>
        <w:ind w:left="0" w:right="4"/>
        <w:jc w:val="both"/>
        <w:rPr>
          <w:rFonts w:ascii="Arial" w:hAnsi="Arial" w:cs="Arial"/>
          <w:sz w:val="22"/>
          <w:szCs w:val="22"/>
          <w:highlight w:val="white"/>
        </w:rPr>
      </w:pPr>
    </w:p>
    <w:p w14:paraId="04DB8197" w14:textId="77777777" w:rsidR="00807DC1" w:rsidRDefault="00807DC1" w:rsidP="00807DC1">
      <w:pPr>
        <w:pStyle w:val="Blockquote"/>
        <w:spacing w:before="0" w:after="0"/>
        <w:ind w:left="0" w:right="4"/>
        <w:jc w:val="both"/>
        <w:rPr>
          <w:rFonts w:ascii="Arial" w:hAnsi="Arial" w:cs="Arial"/>
          <w:sz w:val="22"/>
          <w:szCs w:val="22"/>
          <w:highlight w:val="white"/>
        </w:rPr>
      </w:pPr>
    </w:p>
    <w:p w14:paraId="7407274A" w14:textId="1D860C0F" w:rsidR="00807DC1" w:rsidRDefault="00807DC1" w:rsidP="00807DC1">
      <w:pPr>
        <w:pStyle w:val="Blockquote"/>
        <w:spacing w:before="0" w:after="0"/>
        <w:ind w:left="0" w:right="4"/>
        <w:jc w:val="both"/>
      </w:pPr>
      <w:r>
        <w:rPr>
          <w:rFonts w:ascii="Arial" w:hAnsi="Arial" w:cs="Arial"/>
          <w:sz w:val="22"/>
          <w:szCs w:val="22"/>
        </w:rPr>
        <w:t>Art. 5</w:t>
      </w:r>
      <w:r w:rsidR="0029265A">
        <w:rPr>
          <w:rFonts w:ascii="Arial" w:hAnsi="Arial" w:cs="Arial"/>
          <w:sz w:val="22"/>
          <w:szCs w:val="22"/>
        </w:rPr>
        <w:t>2</w:t>
      </w:r>
      <w:r>
        <w:rPr>
          <w:rFonts w:ascii="Arial" w:hAnsi="Arial" w:cs="Arial"/>
          <w:sz w:val="22"/>
          <w:szCs w:val="22"/>
        </w:rPr>
        <w:t xml:space="preserve"> - Esta Lei entra em vigor na data de sua publicação.</w:t>
      </w:r>
    </w:p>
    <w:p w14:paraId="517B2CE1" w14:textId="77777777" w:rsidR="00807DC1" w:rsidRDefault="00807DC1" w:rsidP="00807DC1">
      <w:pPr>
        <w:pStyle w:val="Blockquote"/>
        <w:spacing w:before="0" w:after="0"/>
        <w:ind w:left="0" w:right="4"/>
        <w:jc w:val="both"/>
        <w:rPr>
          <w:rFonts w:ascii="Arial" w:hAnsi="Arial" w:cs="Arial"/>
          <w:sz w:val="22"/>
          <w:szCs w:val="22"/>
        </w:rPr>
      </w:pPr>
    </w:p>
    <w:p w14:paraId="7D759C43" w14:textId="77777777" w:rsidR="00807DC1" w:rsidRDefault="00807DC1" w:rsidP="00807DC1">
      <w:pPr>
        <w:pStyle w:val="Blockquote"/>
        <w:spacing w:before="0" w:after="0"/>
        <w:ind w:left="0" w:right="4"/>
        <w:jc w:val="both"/>
        <w:rPr>
          <w:rFonts w:ascii="Arial" w:hAnsi="Arial" w:cs="Arial"/>
          <w:sz w:val="22"/>
          <w:szCs w:val="22"/>
        </w:rPr>
      </w:pPr>
    </w:p>
    <w:p w14:paraId="23F89F17" w14:textId="1562A50E" w:rsidR="00807DC1" w:rsidRDefault="0029265A" w:rsidP="00807DC1">
      <w:pPr>
        <w:pStyle w:val="Blockquote"/>
        <w:spacing w:before="0" w:after="0"/>
        <w:ind w:left="0" w:right="4"/>
        <w:jc w:val="both"/>
      </w:pPr>
      <w:r>
        <w:rPr>
          <w:rFonts w:ascii="Arial" w:hAnsi="Arial" w:cs="Arial"/>
          <w:sz w:val="22"/>
          <w:szCs w:val="22"/>
        </w:rPr>
        <w:t>São João da Mata, 10</w:t>
      </w:r>
      <w:r w:rsidR="00807DC1" w:rsidRPr="0029265A">
        <w:rPr>
          <w:rFonts w:ascii="Arial" w:hAnsi="Arial" w:cs="Arial"/>
          <w:sz w:val="22"/>
          <w:szCs w:val="22"/>
        </w:rPr>
        <w:t xml:space="preserve"> de abril de 2023.</w:t>
      </w:r>
    </w:p>
    <w:p w14:paraId="13FC0CCD" w14:textId="77777777" w:rsidR="00807DC1" w:rsidRDefault="00807DC1" w:rsidP="00807DC1">
      <w:pPr>
        <w:pStyle w:val="Blockquote"/>
        <w:spacing w:before="0" w:after="0"/>
        <w:ind w:left="0" w:right="4" w:firstLine="720"/>
        <w:jc w:val="both"/>
        <w:rPr>
          <w:rFonts w:ascii="Arial" w:hAnsi="Arial" w:cs="Arial"/>
          <w:sz w:val="22"/>
          <w:szCs w:val="22"/>
        </w:rPr>
      </w:pPr>
    </w:p>
    <w:p w14:paraId="4783C6F9" w14:textId="77777777" w:rsidR="00807DC1" w:rsidRDefault="00807DC1" w:rsidP="00807DC1">
      <w:pPr>
        <w:pStyle w:val="Blockquote"/>
        <w:spacing w:before="0" w:after="0"/>
        <w:ind w:left="0" w:right="4" w:firstLine="720"/>
        <w:jc w:val="both"/>
        <w:rPr>
          <w:rFonts w:ascii="Arial" w:hAnsi="Arial" w:cs="Arial"/>
          <w:sz w:val="22"/>
          <w:szCs w:val="22"/>
        </w:rPr>
      </w:pPr>
    </w:p>
    <w:p w14:paraId="257528A2" w14:textId="77777777" w:rsidR="00807DC1" w:rsidRDefault="00807DC1" w:rsidP="00807DC1">
      <w:pPr>
        <w:pStyle w:val="Blockquote"/>
        <w:spacing w:before="0" w:after="0"/>
        <w:ind w:left="0" w:right="4" w:firstLine="720"/>
        <w:jc w:val="both"/>
        <w:rPr>
          <w:rFonts w:ascii="Arial" w:hAnsi="Arial" w:cs="Arial"/>
          <w:sz w:val="22"/>
          <w:szCs w:val="22"/>
        </w:rPr>
      </w:pPr>
    </w:p>
    <w:p w14:paraId="23A46179" w14:textId="77777777" w:rsidR="002844D5" w:rsidRDefault="002844D5" w:rsidP="00807DC1">
      <w:pPr>
        <w:pStyle w:val="Blockquote"/>
        <w:spacing w:before="0" w:after="0"/>
        <w:ind w:left="0" w:right="4" w:firstLine="720"/>
        <w:jc w:val="both"/>
        <w:rPr>
          <w:rFonts w:ascii="Arial" w:hAnsi="Arial" w:cs="Arial"/>
          <w:sz w:val="22"/>
          <w:szCs w:val="22"/>
        </w:rPr>
      </w:pPr>
    </w:p>
    <w:p w14:paraId="743C1BDF" w14:textId="77777777" w:rsidR="002844D5" w:rsidRDefault="002844D5" w:rsidP="00807DC1">
      <w:pPr>
        <w:pStyle w:val="Blockquote"/>
        <w:spacing w:before="0" w:after="0"/>
        <w:ind w:left="0" w:right="4" w:firstLine="720"/>
        <w:jc w:val="both"/>
        <w:rPr>
          <w:rFonts w:ascii="Arial" w:hAnsi="Arial" w:cs="Arial"/>
          <w:sz w:val="22"/>
          <w:szCs w:val="22"/>
        </w:rPr>
      </w:pPr>
    </w:p>
    <w:p w14:paraId="41062DB4" w14:textId="77777777" w:rsidR="002844D5" w:rsidRDefault="002844D5" w:rsidP="00807DC1">
      <w:pPr>
        <w:pStyle w:val="Blockquote"/>
        <w:spacing w:before="0" w:after="0"/>
        <w:ind w:left="0" w:right="4" w:firstLine="720"/>
        <w:jc w:val="both"/>
        <w:rPr>
          <w:rFonts w:ascii="Arial" w:hAnsi="Arial" w:cs="Arial"/>
          <w:sz w:val="22"/>
          <w:szCs w:val="22"/>
        </w:rPr>
      </w:pPr>
    </w:p>
    <w:p w14:paraId="25141740" w14:textId="77777777" w:rsidR="002844D5" w:rsidRDefault="002844D5" w:rsidP="00807DC1">
      <w:pPr>
        <w:pStyle w:val="Blockquote"/>
        <w:spacing w:before="0" w:after="0"/>
        <w:ind w:left="0" w:right="4" w:firstLine="720"/>
        <w:jc w:val="both"/>
        <w:rPr>
          <w:rFonts w:ascii="Arial" w:hAnsi="Arial" w:cs="Arial"/>
          <w:sz w:val="22"/>
          <w:szCs w:val="22"/>
        </w:rPr>
      </w:pPr>
    </w:p>
    <w:p w14:paraId="1AA49117" w14:textId="77777777" w:rsidR="00807DC1" w:rsidRDefault="00807DC1" w:rsidP="00807DC1">
      <w:pPr>
        <w:pStyle w:val="Blockquote"/>
        <w:spacing w:before="0" w:after="0"/>
        <w:ind w:left="0" w:right="4" w:firstLine="720"/>
        <w:jc w:val="both"/>
        <w:rPr>
          <w:rFonts w:ascii="Arial" w:hAnsi="Arial" w:cs="Arial"/>
          <w:sz w:val="22"/>
          <w:szCs w:val="22"/>
        </w:rPr>
      </w:pPr>
    </w:p>
    <w:p w14:paraId="365EE8B6" w14:textId="1060F57F" w:rsidR="00807DC1" w:rsidRPr="002844D5" w:rsidRDefault="00504DBE" w:rsidP="00807DC1">
      <w:pPr>
        <w:pStyle w:val="Blockquote"/>
        <w:spacing w:before="0" w:after="0"/>
        <w:ind w:left="0" w:right="4" w:firstLine="720"/>
        <w:jc w:val="both"/>
        <w:rPr>
          <w:rFonts w:ascii="Arial" w:hAnsi="Arial" w:cs="Arial"/>
          <w:b/>
          <w:sz w:val="22"/>
          <w:szCs w:val="22"/>
        </w:rPr>
      </w:pPr>
      <w:r w:rsidRPr="002844D5">
        <w:rPr>
          <w:rFonts w:ascii="Arial" w:hAnsi="Arial" w:cs="Arial"/>
          <w:b/>
          <w:sz w:val="22"/>
          <w:szCs w:val="22"/>
        </w:rPr>
        <w:t xml:space="preserve">                                            </w:t>
      </w:r>
      <w:proofErr w:type="spellStart"/>
      <w:r w:rsidRPr="002844D5">
        <w:rPr>
          <w:rFonts w:ascii="Arial" w:hAnsi="Arial" w:cs="Arial"/>
          <w:b/>
          <w:sz w:val="22"/>
          <w:szCs w:val="22"/>
        </w:rPr>
        <w:t>Rosemiro</w:t>
      </w:r>
      <w:proofErr w:type="spellEnd"/>
      <w:r w:rsidRPr="002844D5">
        <w:rPr>
          <w:rFonts w:ascii="Arial" w:hAnsi="Arial" w:cs="Arial"/>
          <w:b/>
          <w:sz w:val="22"/>
          <w:szCs w:val="22"/>
        </w:rPr>
        <w:t xml:space="preserve"> de Paiva Muniz</w:t>
      </w:r>
    </w:p>
    <w:p w14:paraId="72126149" w14:textId="77777777" w:rsidR="00807DC1" w:rsidRPr="002844D5" w:rsidRDefault="00807DC1" w:rsidP="00807DC1">
      <w:pPr>
        <w:pStyle w:val="Blockquote"/>
        <w:spacing w:before="0" w:after="0"/>
        <w:ind w:left="0" w:right="4"/>
        <w:jc w:val="center"/>
        <w:rPr>
          <w:b/>
        </w:rPr>
      </w:pPr>
      <w:r w:rsidRPr="002844D5">
        <w:rPr>
          <w:rFonts w:ascii="Arial" w:hAnsi="Arial" w:cs="Arial"/>
          <w:b/>
          <w:sz w:val="22"/>
          <w:szCs w:val="22"/>
        </w:rPr>
        <w:t>Prefeito Municipal</w:t>
      </w:r>
      <w:bookmarkStart w:id="3" w:name="_GoBack"/>
      <w:bookmarkEnd w:id="3"/>
    </w:p>
    <w:p w14:paraId="462B1F30" w14:textId="77777777" w:rsidR="00807DC1" w:rsidRDefault="00807DC1" w:rsidP="00807DC1">
      <w:pPr>
        <w:pStyle w:val="Blockquote"/>
        <w:spacing w:before="0" w:after="0"/>
        <w:ind w:left="0" w:right="4"/>
        <w:jc w:val="center"/>
        <w:rPr>
          <w:rFonts w:ascii="Arial" w:hAnsi="Arial" w:cs="Arial"/>
          <w:sz w:val="22"/>
          <w:szCs w:val="22"/>
        </w:rPr>
      </w:pPr>
    </w:p>
    <w:p w14:paraId="7F583D0A" w14:textId="77777777" w:rsidR="00807DC1" w:rsidRDefault="00807DC1" w:rsidP="00807DC1">
      <w:pPr>
        <w:pStyle w:val="Blockquote"/>
        <w:spacing w:before="0" w:after="0"/>
        <w:ind w:left="0" w:right="4"/>
        <w:jc w:val="center"/>
      </w:pPr>
    </w:p>
    <w:p w14:paraId="0EB5B86F" w14:textId="6C713F42" w:rsidR="00B1775A" w:rsidRDefault="00B1775A" w:rsidP="007C24A6">
      <w:pPr>
        <w:spacing w:line="276" w:lineRule="auto"/>
        <w:jc w:val="both"/>
        <w:rPr>
          <w:sz w:val="28"/>
          <w:szCs w:val="28"/>
        </w:rPr>
      </w:pPr>
    </w:p>
    <w:p w14:paraId="4F94A503" w14:textId="77777777" w:rsidR="00B1775A" w:rsidRPr="00C15564" w:rsidRDefault="00B1775A" w:rsidP="007C24A6">
      <w:pPr>
        <w:spacing w:line="276" w:lineRule="auto"/>
        <w:jc w:val="both"/>
        <w:rPr>
          <w:sz w:val="28"/>
          <w:szCs w:val="28"/>
        </w:rPr>
      </w:pPr>
    </w:p>
    <w:sectPr w:rsidR="00B1775A" w:rsidRPr="00C15564" w:rsidSect="00F0425E">
      <w:headerReference w:type="even" r:id="rId8"/>
      <w:headerReference w:type="default" r:id="rId9"/>
      <w:footerReference w:type="even" r:id="rId10"/>
      <w:footerReference w:type="default" r:id="rId11"/>
      <w:headerReference w:type="first" r:id="rId12"/>
      <w:footerReference w:type="first" r:id="rId13"/>
      <w:pgSz w:w="12240" w:h="15840"/>
      <w:pgMar w:top="1417" w:right="1183" w:bottom="899" w:left="1701" w:header="708"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7D2AF" w14:textId="77777777" w:rsidR="00E21686" w:rsidRDefault="00E21686" w:rsidP="001748DF">
      <w:r>
        <w:separator/>
      </w:r>
    </w:p>
  </w:endnote>
  <w:endnote w:type="continuationSeparator" w:id="0">
    <w:p w14:paraId="0ADCC5E8" w14:textId="77777777" w:rsidR="00E21686" w:rsidRDefault="00E21686" w:rsidP="0017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8E8B7" w14:textId="77777777" w:rsidR="006C1590" w:rsidRDefault="006C15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D84D3" w14:textId="77777777" w:rsidR="001748DF" w:rsidRDefault="00E21686" w:rsidP="000B6DBC">
    <w:pPr>
      <w:pStyle w:val="Cabealho"/>
      <w:jc w:val="center"/>
      <w:rPr>
        <w:b/>
        <w:bCs/>
        <w:sz w:val="22"/>
        <w:szCs w:val="22"/>
      </w:rPr>
    </w:pPr>
    <w:r>
      <w:rPr>
        <w:b/>
        <w:bCs/>
        <w:iCs/>
        <w:sz w:val="20"/>
        <w:szCs w:val="20"/>
      </w:rPr>
      <w:pict w14:anchorId="128AD579">
        <v:rect id="_x0000_i1026" style="width:0;height:1.5pt" o:hralign="center" o:hrstd="t" o:hr="t" fillcolor="#a0a0a0" stroked="f"/>
      </w:pict>
    </w:r>
  </w:p>
  <w:p w14:paraId="150D5D95" w14:textId="77777777" w:rsidR="00450712" w:rsidRDefault="001748DF" w:rsidP="000B6DBC">
    <w:pPr>
      <w:pStyle w:val="Cabealho"/>
      <w:jc w:val="center"/>
      <w:rPr>
        <w:b/>
        <w:bCs/>
        <w:sz w:val="22"/>
        <w:szCs w:val="22"/>
      </w:rPr>
    </w:pPr>
    <w:r>
      <w:rPr>
        <w:b/>
        <w:bCs/>
        <w:sz w:val="22"/>
        <w:szCs w:val="22"/>
      </w:rPr>
      <w:t>End.: Rua Maria Jose de Paiva</w:t>
    </w:r>
    <w:r w:rsidR="000804E7" w:rsidRPr="000B6DBC">
      <w:rPr>
        <w:b/>
        <w:bCs/>
        <w:sz w:val="22"/>
        <w:szCs w:val="22"/>
      </w:rPr>
      <w:t xml:space="preserve">, </w:t>
    </w:r>
    <w:r>
      <w:rPr>
        <w:b/>
        <w:bCs/>
        <w:sz w:val="22"/>
        <w:szCs w:val="22"/>
      </w:rPr>
      <w:t>546, Bairro Centro, CEP</w:t>
    </w:r>
    <w:r w:rsidR="000804E7" w:rsidRPr="000B6DBC">
      <w:rPr>
        <w:b/>
        <w:bCs/>
        <w:sz w:val="22"/>
        <w:szCs w:val="22"/>
      </w:rPr>
      <w:t xml:space="preserve"> – 37.568-000</w:t>
    </w:r>
  </w:p>
  <w:p w14:paraId="3CCBE92F" w14:textId="77777777" w:rsidR="001748DF" w:rsidRPr="000B6DBC" w:rsidRDefault="001748DF" w:rsidP="000B6DBC">
    <w:pPr>
      <w:pStyle w:val="Cabealho"/>
      <w:jc w:val="center"/>
      <w:rPr>
        <w:b/>
        <w:bCs/>
        <w:sz w:val="22"/>
        <w:szCs w:val="22"/>
      </w:rPr>
    </w:pPr>
    <w:r>
      <w:rPr>
        <w:b/>
        <w:bCs/>
        <w:sz w:val="22"/>
        <w:szCs w:val="22"/>
      </w:rPr>
      <w:t>São João da Mata/MG</w:t>
    </w:r>
  </w:p>
  <w:p w14:paraId="75BD718F" w14:textId="77777777" w:rsidR="00450712" w:rsidRPr="00E87D33" w:rsidRDefault="001748DF" w:rsidP="000B6DBC">
    <w:pPr>
      <w:pStyle w:val="Cabealho"/>
      <w:jc w:val="center"/>
      <w:rPr>
        <w:rStyle w:val="Hyperlink"/>
        <w:b/>
        <w:bCs/>
        <w:sz w:val="22"/>
        <w:szCs w:val="22"/>
      </w:rPr>
    </w:pPr>
    <w:r>
      <w:rPr>
        <w:rStyle w:val="Hyperlink"/>
        <w:b/>
        <w:bCs/>
        <w:sz w:val="22"/>
        <w:szCs w:val="22"/>
      </w:rPr>
      <w:t>gabinete@saojoaodamata.mg.gov.br</w:t>
    </w:r>
  </w:p>
  <w:p w14:paraId="7FBA71B5" w14:textId="77777777" w:rsidR="00450712" w:rsidRPr="000B6DBC" w:rsidRDefault="000804E7" w:rsidP="000B6DBC">
    <w:pPr>
      <w:pStyle w:val="Cabealho"/>
      <w:jc w:val="center"/>
      <w:rPr>
        <w:sz w:val="22"/>
        <w:szCs w:val="22"/>
      </w:rPr>
    </w:pPr>
    <w:r w:rsidRPr="000B6DBC">
      <w:rPr>
        <w:b/>
        <w:bCs/>
        <w:sz w:val="22"/>
        <w:szCs w:val="22"/>
      </w:rPr>
      <w:t>Telefax: (0xx35) 3455-1</w:t>
    </w:r>
    <w:r w:rsidR="001748DF">
      <w:rPr>
        <w:b/>
        <w:bCs/>
        <w:sz w:val="22"/>
        <w:szCs w:val="22"/>
      </w:rPr>
      <w:t>122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E1C8" w14:textId="77777777" w:rsidR="006C1590" w:rsidRDefault="006C15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977F1" w14:textId="77777777" w:rsidR="00E21686" w:rsidRDefault="00E21686" w:rsidP="001748DF">
      <w:r>
        <w:separator/>
      </w:r>
    </w:p>
  </w:footnote>
  <w:footnote w:type="continuationSeparator" w:id="0">
    <w:p w14:paraId="0C13FB1B" w14:textId="77777777" w:rsidR="00E21686" w:rsidRDefault="00E21686" w:rsidP="00174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64FA" w14:textId="77777777" w:rsidR="006C1590" w:rsidRDefault="006C159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241B9" w14:textId="77777777" w:rsidR="00450712" w:rsidRDefault="00E21686" w:rsidP="000B6DBC">
    <w:pPr>
      <w:pStyle w:val="Cabealho"/>
      <w:ind w:left="1620"/>
      <w:jc w:val="center"/>
      <w:rPr>
        <w:b/>
        <w:bCs/>
        <w:i/>
        <w:iCs/>
        <w:sz w:val="36"/>
      </w:rPr>
    </w:pPr>
    <w:r>
      <w:rPr>
        <w:noProof/>
      </w:rPr>
      <w:pict w14:anchorId="28E6E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55pt;width:66.45pt;height:72.85pt;z-index:-251658752">
          <v:imagedata r:id="rId1" o:title=""/>
        </v:shape>
        <o:OLEObject Type="Embed" ProgID="Acrobat.Document.DC" ShapeID="_x0000_s2049" DrawAspect="Content" ObjectID="_1742647331" r:id="rId2"/>
      </w:pict>
    </w:r>
  </w:p>
  <w:p w14:paraId="122009FC" w14:textId="77777777" w:rsidR="000804E7" w:rsidRDefault="000804E7" w:rsidP="000B6DBC">
    <w:pPr>
      <w:pStyle w:val="Cabealho"/>
      <w:ind w:left="1620"/>
      <w:jc w:val="center"/>
      <w:rPr>
        <w:b/>
        <w:bCs/>
        <w:iCs/>
        <w:sz w:val="28"/>
        <w:szCs w:val="28"/>
      </w:rPr>
    </w:pPr>
    <w:r w:rsidRPr="000B6DBC">
      <w:rPr>
        <w:b/>
        <w:bCs/>
        <w:i/>
        <w:iCs/>
        <w:sz w:val="36"/>
      </w:rPr>
      <w:t xml:space="preserve"> </w:t>
    </w:r>
    <w:r w:rsidR="001748DF">
      <w:rPr>
        <w:b/>
        <w:bCs/>
        <w:iCs/>
        <w:sz w:val="28"/>
        <w:szCs w:val="28"/>
      </w:rPr>
      <w:t>PREFEITURA</w:t>
    </w:r>
    <w:r w:rsidRPr="001748DF">
      <w:rPr>
        <w:b/>
        <w:bCs/>
        <w:iCs/>
        <w:sz w:val="28"/>
        <w:szCs w:val="28"/>
      </w:rPr>
      <w:t xml:space="preserve"> MUNICIPAL DE </w:t>
    </w:r>
  </w:p>
  <w:p w14:paraId="722BCFBA" w14:textId="77777777" w:rsidR="00450712" w:rsidRPr="001748DF" w:rsidRDefault="000804E7" w:rsidP="000B6DBC">
    <w:pPr>
      <w:pStyle w:val="Cabealho"/>
      <w:ind w:left="1620"/>
      <w:jc w:val="center"/>
      <w:rPr>
        <w:b/>
        <w:bCs/>
        <w:iCs/>
        <w:sz w:val="28"/>
        <w:szCs w:val="28"/>
      </w:rPr>
    </w:pPr>
    <w:r w:rsidRPr="001748DF">
      <w:rPr>
        <w:b/>
        <w:bCs/>
        <w:iCs/>
        <w:sz w:val="28"/>
        <w:szCs w:val="28"/>
      </w:rPr>
      <w:t>SÃO JOÃO DA MATA - MG</w:t>
    </w:r>
  </w:p>
  <w:p w14:paraId="15CD01D7" w14:textId="77777777" w:rsidR="00450712" w:rsidRDefault="000804E7" w:rsidP="000B6DBC">
    <w:pPr>
      <w:pStyle w:val="Cabealho"/>
      <w:ind w:left="1620"/>
      <w:jc w:val="center"/>
      <w:rPr>
        <w:b/>
        <w:bCs/>
        <w:iCs/>
        <w:sz w:val="20"/>
        <w:szCs w:val="20"/>
      </w:rPr>
    </w:pPr>
    <w:r w:rsidRPr="001748DF">
      <w:rPr>
        <w:b/>
        <w:bCs/>
        <w:iCs/>
        <w:sz w:val="20"/>
        <w:szCs w:val="20"/>
      </w:rPr>
      <w:t xml:space="preserve">CNPJ: </w:t>
    </w:r>
    <w:r w:rsidR="001748DF">
      <w:rPr>
        <w:b/>
        <w:bCs/>
        <w:iCs/>
        <w:sz w:val="20"/>
        <w:szCs w:val="20"/>
      </w:rPr>
      <w:t>17.935.206/0001-06</w:t>
    </w:r>
  </w:p>
  <w:p w14:paraId="74CC64E7" w14:textId="77777777" w:rsidR="001748DF" w:rsidRPr="001748DF" w:rsidRDefault="00E21686" w:rsidP="000B6DBC">
    <w:pPr>
      <w:pStyle w:val="Cabealho"/>
      <w:ind w:left="1620"/>
      <w:jc w:val="center"/>
      <w:rPr>
        <w:b/>
        <w:bCs/>
        <w:iCs/>
        <w:sz w:val="20"/>
        <w:szCs w:val="20"/>
      </w:rPr>
    </w:pPr>
    <w:r>
      <w:rPr>
        <w:b/>
        <w:bCs/>
        <w:iCs/>
        <w:sz w:val="20"/>
        <w:szCs w:val="20"/>
      </w:rPr>
      <w:pict w14:anchorId="3DE84423">
        <v:rect id="_x0000_i1025" style="width:0;height:1.5pt" o:hralign="center" o:hrstd="t" o:hr="t" fillcolor="#a0a0a0" stroked="f"/>
      </w:pict>
    </w:r>
  </w:p>
  <w:p w14:paraId="6047DCEA" w14:textId="77777777" w:rsidR="00450712" w:rsidRDefault="00E21686" w:rsidP="000B6DBC">
    <w:pPr>
      <w:pStyle w:val="Cabealho"/>
      <w:ind w:left="1620"/>
      <w:jc w:val="center"/>
      <w:rPr>
        <w:b/>
        <w:bCs/>
        <w:i/>
        <w:iCs/>
        <w:sz w:val="20"/>
        <w:szCs w:val="20"/>
      </w:rPr>
    </w:pPr>
  </w:p>
  <w:p w14:paraId="3FF2E588" w14:textId="77777777" w:rsidR="00450712" w:rsidRPr="000B6DBC" w:rsidRDefault="00E21686" w:rsidP="000B6DB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0925D" w14:textId="77777777" w:rsidR="006C1590" w:rsidRDefault="006C15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83"/>
    <w:rsid w:val="000804E7"/>
    <w:rsid w:val="001748DF"/>
    <w:rsid w:val="001E2C15"/>
    <w:rsid w:val="002844D5"/>
    <w:rsid w:val="0029265A"/>
    <w:rsid w:val="0029305D"/>
    <w:rsid w:val="00307DE9"/>
    <w:rsid w:val="003C7E21"/>
    <w:rsid w:val="00431F96"/>
    <w:rsid w:val="004607F0"/>
    <w:rsid w:val="00504DBE"/>
    <w:rsid w:val="00645B43"/>
    <w:rsid w:val="006C1590"/>
    <w:rsid w:val="0078250B"/>
    <w:rsid w:val="007C24A6"/>
    <w:rsid w:val="00807DC1"/>
    <w:rsid w:val="00852D1D"/>
    <w:rsid w:val="00873B6B"/>
    <w:rsid w:val="0088400E"/>
    <w:rsid w:val="009F32B1"/>
    <w:rsid w:val="00AD1623"/>
    <w:rsid w:val="00B1775A"/>
    <w:rsid w:val="00C43F83"/>
    <w:rsid w:val="00C71F82"/>
    <w:rsid w:val="00CD1786"/>
    <w:rsid w:val="00E04581"/>
    <w:rsid w:val="00E106D9"/>
    <w:rsid w:val="00E21686"/>
    <w:rsid w:val="00E5328A"/>
    <w:rsid w:val="00F72C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05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8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07DC1"/>
    <w:pPr>
      <w:keepNext/>
      <w:numPr>
        <w:numId w:val="1"/>
      </w:numPr>
      <w:suppressAutoHyphens/>
      <w:overflowPunct w:val="0"/>
      <w:autoSpaceDE w:val="0"/>
      <w:ind w:left="2160" w:firstLine="720"/>
      <w:textAlignment w:val="baseline"/>
      <w:outlineLvl w:val="0"/>
    </w:pPr>
    <w:rPr>
      <w:rFonts w:ascii="Arial" w:hAnsi="Arial" w:cs="Arial"/>
      <w:b/>
      <w:bCs/>
      <w:sz w:val="20"/>
      <w:szCs w:val="20"/>
      <w:lang w:eastAsia="zh-CN"/>
    </w:rPr>
  </w:style>
  <w:style w:type="paragraph" w:styleId="Ttulo6">
    <w:name w:val="heading 6"/>
    <w:basedOn w:val="Normal"/>
    <w:next w:val="Normal"/>
    <w:link w:val="Ttulo6Char"/>
    <w:qFormat/>
    <w:rsid w:val="00807DC1"/>
    <w:pPr>
      <w:keepNext/>
      <w:numPr>
        <w:ilvl w:val="5"/>
        <w:numId w:val="1"/>
      </w:numPr>
      <w:suppressAutoHyphens/>
      <w:overflowPunct w:val="0"/>
      <w:autoSpaceDE w:val="0"/>
      <w:jc w:val="center"/>
      <w:textAlignment w:val="baseline"/>
      <w:outlineLvl w:val="5"/>
    </w:pPr>
    <w:rPr>
      <w:rFonts w:ascii="Arial" w:hAnsi="Arial" w:cs="Arial"/>
      <w:b/>
      <w:bCs/>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3F83"/>
    <w:pPr>
      <w:tabs>
        <w:tab w:val="center" w:pos="4419"/>
        <w:tab w:val="right" w:pos="8838"/>
      </w:tabs>
    </w:pPr>
  </w:style>
  <w:style w:type="character" w:customStyle="1" w:styleId="CabealhoChar">
    <w:name w:val="Cabeçalho Char"/>
    <w:basedOn w:val="Fontepargpadro"/>
    <w:link w:val="Cabealho"/>
    <w:rsid w:val="00C43F83"/>
    <w:rPr>
      <w:rFonts w:ascii="Times New Roman" w:eastAsia="Times New Roman" w:hAnsi="Times New Roman" w:cs="Times New Roman"/>
      <w:sz w:val="24"/>
      <w:szCs w:val="24"/>
      <w:lang w:eastAsia="pt-BR"/>
    </w:rPr>
  </w:style>
  <w:style w:type="character" w:styleId="Hyperlink">
    <w:name w:val="Hyperlink"/>
    <w:basedOn w:val="Fontepargpadro"/>
    <w:rsid w:val="00C43F83"/>
    <w:rPr>
      <w:color w:val="0000FF"/>
      <w:u w:val="single"/>
    </w:rPr>
  </w:style>
  <w:style w:type="paragraph" w:styleId="PargrafodaLista">
    <w:name w:val="List Paragraph"/>
    <w:basedOn w:val="Normal"/>
    <w:qFormat/>
    <w:rsid w:val="00C43F83"/>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nhideWhenUsed/>
    <w:rsid w:val="00C43F83"/>
    <w:pPr>
      <w:spacing w:before="100" w:beforeAutospacing="1" w:after="100" w:afterAutospacing="1"/>
    </w:pPr>
  </w:style>
  <w:style w:type="paragraph" w:styleId="Rodap">
    <w:name w:val="footer"/>
    <w:basedOn w:val="Normal"/>
    <w:link w:val="RodapChar"/>
    <w:uiPriority w:val="99"/>
    <w:unhideWhenUsed/>
    <w:rsid w:val="001748DF"/>
    <w:pPr>
      <w:tabs>
        <w:tab w:val="center" w:pos="4252"/>
        <w:tab w:val="right" w:pos="8504"/>
      </w:tabs>
    </w:pPr>
  </w:style>
  <w:style w:type="character" w:customStyle="1" w:styleId="RodapChar">
    <w:name w:val="Rodapé Char"/>
    <w:basedOn w:val="Fontepargpadro"/>
    <w:link w:val="Rodap"/>
    <w:uiPriority w:val="99"/>
    <w:rsid w:val="001748DF"/>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807DC1"/>
    <w:rPr>
      <w:rFonts w:ascii="Arial" w:eastAsia="Times New Roman" w:hAnsi="Arial" w:cs="Arial"/>
      <w:b/>
      <w:bCs/>
      <w:sz w:val="20"/>
      <w:szCs w:val="20"/>
      <w:lang w:eastAsia="zh-CN"/>
    </w:rPr>
  </w:style>
  <w:style w:type="character" w:customStyle="1" w:styleId="Ttulo6Char">
    <w:name w:val="Título 6 Char"/>
    <w:basedOn w:val="Fontepargpadro"/>
    <w:link w:val="Ttulo6"/>
    <w:rsid w:val="00807DC1"/>
    <w:rPr>
      <w:rFonts w:ascii="Arial" w:eastAsia="Times New Roman" w:hAnsi="Arial" w:cs="Arial"/>
      <w:b/>
      <w:bCs/>
      <w:sz w:val="20"/>
      <w:szCs w:val="20"/>
      <w:lang w:eastAsia="zh-CN"/>
    </w:rPr>
  </w:style>
  <w:style w:type="paragraph" w:customStyle="1" w:styleId="Blockquote">
    <w:name w:val="Blockquote"/>
    <w:basedOn w:val="Normal"/>
    <w:rsid w:val="00807DC1"/>
    <w:pPr>
      <w:suppressAutoHyphens/>
      <w:overflowPunct w:val="0"/>
      <w:autoSpaceDE w:val="0"/>
      <w:spacing w:before="100" w:after="100"/>
      <w:ind w:left="360" w:right="360"/>
      <w:textAlignment w:val="baseline"/>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8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07DC1"/>
    <w:pPr>
      <w:keepNext/>
      <w:numPr>
        <w:numId w:val="1"/>
      </w:numPr>
      <w:suppressAutoHyphens/>
      <w:overflowPunct w:val="0"/>
      <w:autoSpaceDE w:val="0"/>
      <w:ind w:left="2160" w:firstLine="720"/>
      <w:textAlignment w:val="baseline"/>
      <w:outlineLvl w:val="0"/>
    </w:pPr>
    <w:rPr>
      <w:rFonts w:ascii="Arial" w:hAnsi="Arial" w:cs="Arial"/>
      <w:b/>
      <w:bCs/>
      <w:sz w:val="20"/>
      <w:szCs w:val="20"/>
      <w:lang w:eastAsia="zh-CN"/>
    </w:rPr>
  </w:style>
  <w:style w:type="paragraph" w:styleId="Ttulo6">
    <w:name w:val="heading 6"/>
    <w:basedOn w:val="Normal"/>
    <w:next w:val="Normal"/>
    <w:link w:val="Ttulo6Char"/>
    <w:qFormat/>
    <w:rsid w:val="00807DC1"/>
    <w:pPr>
      <w:keepNext/>
      <w:numPr>
        <w:ilvl w:val="5"/>
        <w:numId w:val="1"/>
      </w:numPr>
      <w:suppressAutoHyphens/>
      <w:overflowPunct w:val="0"/>
      <w:autoSpaceDE w:val="0"/>
      <w:jc w:val="center"/>
      <w:textAlignment w:val="baseline"/>
      <w:outlineLvl w:val="5"/>
    </w:pPr>
    <w:rPr>
      <w:rFonts w:ascii="Arial" w:hAnsi="Arial" w:cs="Arial"/>
      <w:b/>
      <w:bCs/>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3F83"/>
    <w:pPr>
      <w:tabs>
        <w:tab w:val="center" w:pos="4419"/>
        <w:tab w:val="right" w:pos="8838"/>
      </w:tabs>
    </w:pPr>
  </w:style>
  <w:style w:type="character" w:customStyle="1" w:styleId="CabealhoChar">
    <w:name w:val="Cabeçalho Char"/>
    <w:basedOn w:val="Fontepargpadro"/>
    <w:link w:val="Cabealho"/>
    <w:rsid w:val="00C43F83"/>
    <w:rPr>
      <w:rFonts w:ascii="Times New Roman" w:eastAsia="Times New Roman" w:hAnsi="Times New Roman" w:cs="Times New Roman"/>
      <w:sz w:val="24"/>
      <w:szCs w:val="24"/>
      <w:lang w:eastAsia="pt-BR"/>
    </w:rPr>
  </w:style>
  <w:style w:type="character" w:styleId="Hyperlink">
    <w:name w:val="Hyperlink"/>
    <w:basedOn w:val="Fontepargpadro"/>
    <w:rsid w:val="00C43F83"/>
    <w:rPr>
      <w:color w:val="0000FF"/>
      <w:u w:val="single"/>
    </w:rPr>
  </w:style>
  <w:style w:type="paragraph" w:styleId="PargrafodaLista">
    <w:name w:val="List Paragraph"/>
    <w:basedOn w:val="Normal"/>
    <w:qFormat/>
    <w:rsid w:val="00C43F83"/>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nhideWhenUsed/>
    <w:rsid w:val="00C43F83"/>
    <w:pPr>
      <w:spacing w:before="100" w:beforeAutospacing="1" w:after="100" w:afterAutospacing="1"/>
    </w:pPr>
  </w:style>
  <w:style w:type="paragraph" w:styleId="Rodap">
    <w:name w:val="footer"/>
    <w:basedOn w:val="Normal"/>
    <w:link w:val="RodapChar"/>
    <w:uiPriority w:val="99"/>
    <w:unhideWhenUsed/>
    <w:rsid w:val="001748DF"/>
    <w:pPr>
      <w:tabs>
        <w:tab w:val="center" w:pos="4252"/>
        <w:tab w:val="right" w:pos="8504"/>
      </w:tabs>
    </w:pPr>
  </w:style>
  <w:style w:type="character" w:customStyle="1" w:styleId="RodapChar">
    <w:name w:val="Rodapé Char"/>
    <w:basedOn w:val="Fontepargpadro"/>
    <w:link w:val="Rodap"/>
    <w:uiPriority w:val="99"/>
    <w:rsid w:val="001748DF"/>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807DC1"/>
    <w:rPr>
      <w:rFonts w:ascii="Arial" w:eastAsia="Times New Roman" w:hAnsi="Arial" w:cs="Arial"/>
      <w:b/>
      <w:bCs/>
      <w:sz w:val="20"/>
      <w:szCs w:val="20"/>
      <w:lang w:eastAsia="zh-CN"/>
    </w:rPr>
  </w:style>
  <w:style w:type="character" w:customStyle="1" w:styleId="Ttulo6Char">
    <w:name w:val="Título 6 Char"/>
    <w:basedOn w:val="Fontepargpadro"/>
    <w:link w:val="Ttulo6"/>
    <w:rsid w:val="00807DC1"/>
    <w:rPr>
      <w:rFonts w:ascii="Arial" w:eastAsia="Times New Roman" w:hAnsi="Arial" w:cs="Arial"/>
      <w:b/>
      <w:bCs/>
      <w:sz w:val="20"/>
      <w:szCs w:val="20"/>
      <w:lang w:eastAsia="zh-CN"/>
    </w:rPr>
  </w:style>
  <w:style w:type="paragraph" w:customStyle="1" w:styleId="Blockquote">
    <w:name w:val="Blockquote"/>
    <w:basedOn w:val="Normal"/>
    <w:rsid w:val="00807DC1"/>
    <w:pPr>
      <w:suppressAutoHyphens/>
      <w:overflowPunct w:val="0"/>
      <w:autoSpaceDE w:val="0"/>
      <w:spacing w:before="100" w:after="100"/>
      <w:ind w:left="360" w:right="360"/>
      <w:textAlignment w:val="baseline"/>
    </w:pPr>
    <w:rPr>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4824</Words>
  <Characters>26050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GABINETE</cp:lastModifiedBy>
  <cp:revision>5</cp:revision>
  <cp:lastPrinted>2023-04-10T18:56:00Z</cp:lastPrinted>
  <dcterms:created xsi:type="dcterms:W3CDTF">2023-04-04T17:24:00Z</dcterms:created>
  <dcterms:modified xsi:type="dcterms:W3CDTF">2023-04-10T18:56:00Z</dcterms:modified>
</cp:coreProperties>
</file>