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3CC" w:rsidRPr="00BD1C48" w:rsidRDefault="00BD1C48" w:rsidP="00BD1C48">
      <w:pPr>
        <w:spacing w:line="276" w:lineRule="auto"/>
        <w:jc w:val="both"/>
      </w:pPr>
      <w:r>
        <w:rPr>
          <w:rFonts w:ascii="Courier New" w:hAnsi="Courier New" w:cs="Courier New"/>
          <w:b/>
        </w:rPr>
        <w:t>“Ata da Oitava Reunião Ordinária da Terceira Sessão Legislativa da Décima Quarta Legislatura”</w:t>
      </w:r>
      <w:r>
        <w:rPr>
          <w:rFonts w:ascii="Courier New" w:hAnsi="Courier New" w:cs="Courier New"/>
        </w:rPr>
        <w:t xml:space="preserve">. Aos quinze dias do mês de maio de dois mil e dezenove, às dezenove horas, na Sala das Sessões da Câmara Municipal desta cidade, situada à Avenida Afonso Vilhena Braga, 185, Centro, realizou-se a Oitava Reunião Ordinária. </w:t>
      </w:r>
      <w:r>
        <w:rPr>
          <w:rFonts w:ascii="Courier New" w:hAnsi="Courier New" w:cs="Courier New"/>
          <w:b/>
        </w:rPr>
        <w:t xml:space="preserve">I – </w:t>
      </w:r>
      <w:r>
        <w:rPr>
          <w:rFonts w:ascii="Courier New" w:hAnsi="Courier New" w:cs="Courier New"/>
          <w:b/>
          <w:bCs/>
        </w:rPr>
        <w:t>Primeira Parte, Expediente</w:t>
      </w:r>
      <w:r>
        <w:rPr>
          <w:rFonts w:ascii="Courier New" w:hAnsi="Courier New" w:cs="Courier New"/>
          <w:bCs/>
        </w:rPr>
        <w:t xml:space="preserve">: </w:t>
      </w:r>
      <w:r>
        <w:rPr>
          <w:rFonts w:ascii="Courier New" w:hAnsi="Courier New" w:cs="Courier New"/>
          <w:b/>
          <w:bCs/>
        </w:rPr>
        <w:t>a)</w:t>
      </w:r>
      <w:r>
        <w:rPr>
          <w:rFonts w:ascii="Courier New" w:hAnsi="Courier New" w:cs="Courier New"/>
          <w:bCs/>
        </w:rPr>
        <w:t xml:space="preserve"> Verificação do quorum regimental para a abertura dos trabalhos tendo sido registrada a presença dos vereadores Arcanjo de Oliveira, Dionício de Carvalho da Costa, Elaine Cristina Negrão, José Aloísio da Silva, José Marcos do Carmo, Paulo André Nery, Raquel D’Avila Bitencourt Cipriano, Thainá Viana Ramos e a Presidente Valdine Alves Vieira; </w:t>
      </w:r>
      <w:r>
        <w:rPr>
          <w:rFonts w:ascii="Courier New" w:hAnsi="Courier New" w:cs="Courier New"/>
          <w:b/>
          <w:bCs/>
        </w:rPr>
        <w:t>b)</w:t>
      </w:r>
      <w:r>
        <w:rPr>
          <w:rFonts w:ascii="Courier New" w:hAnsi="Courier New" w:cs="Courier New"/>
          <w:bCs/>
        </w:rPr>
        <w:t xml:space="preserve"> A Presidente solicitou aos presentes que realizassem um minuto de silêncio para oração pessoal e em seguida determinou a leitura da ata da reunião anterior que foi aprovada por unanimidade; </w:t>
      </w:r>
      <w:r w:rsidRPr="0053368E">
        <w:rPr>
          <w:rFonts w:ascii="Courier New" w:hAnsi="Courier New" w:cs="Courier New"/>
          <w:b/>
          <w:bCs/>
        </w:rPr>
        <w:t>c)</w:t>
      </w:r>
      <w:r>
        <w:rPr>
          <w:rFonts w:ascii="Courier New" w:hAnsi="Courier New" w:cs="Courier New"/>
          <w:bCs/>
        </w:rPr>
        <w:t xml:space="preserve"> Nos Comunicados da Mesa Diretora a Presidente falou sobre a obrigatoriedade da freqüência dos Vereadores às reuniões da Casa sejam elas Ordinárias, Extraordinárias e das Comissões Permanentes, conforme dispõe o Regimento Interno; Considerou sobre a possibilidade de ocorrerem imprevistos na vida de qualquer um, mas que nas situações previsíveis deve ser dada prioridade ao compromisso que se tem com a população no desempenho das atribuições do cargo de Vereador e enfatizou sobre a observância rigorosa que deve ser dada às disposições do Regimento Interno; Em seguida falou sobre a nova data e horário que serão realizadas as Reuniões das Comissões Permanentes conforme já havia sido combinado com os membros das Comissões Permanentes na reunião da última segunda-feira, ficando acordado que serão realizadas na segunda e na quarta quartas-feiras do mês, com início às dezenove horas e trinta minutos conforme sugestão apresentada pelo Vereador Dionício; </w:t>
      </w:r>
      <w:r>
        <w:rPr>
          <w:rFonts w:ascii="Courier New" w:hAnsi="Courier New" w:cs="Courier New"/>
          <w:b/>
          <w:bCs/>
        </w:rPr>
        <w:t>c)</w:t>
      </w:r>
      <w:r w:rsidRPr="00E636BA">
        <w:rPr>
          <w:rFonts w:ascii="Courier New" w:hAnsi="Courier New" w:cs="Courier New"/>
          <w:bCs/>
        </w:rPr>
        <w:t xml:space="preserve"> </w:t>
      </w:r>
      <w:r>
        <w:rPr>
          <w:rFonts w:ascii="Courier New" w:hAnsi="Courier New" w:cs="Courier New"/>
          <w:bCs/>
        </w:rPr>
        <w:t xml:space="preserve">Expedientes do Executivo: 1) </w:t>
      </w:r>
      <w:r w:rsidRPr="00E636BA">
        <w:rPr>
          <w:rFonts w:ascii="Courier New" w:hAnsi="Courier New" w:cs="Courier New"/>
          <w:bCs/>
        </w:rPr>
        <w:t xml:space="preserve">Leitura do ofício nº </w:t>
      </w:r>
      <w:r>
        <w:rPr>
          <w:rFonts w:ascii="Courier New" w:hAnsi="Courier New" w:cs="Courier New"/>
          <w:bCs/>
        </w:rPr>
        <w:t>90</w:t>
      </w:r>
      <w:r w:rsidRPr="00E636BA">
        <w:rPr>
          <w:rFonts w:ascii="Courier New" w:hAnsi="Courier New" w:cs="Courier New"/>
          <w:bCs/>
        </w:rPr>
        <w:t>/2019 da Sra.</w:t>
      </w:r>
      <w:r>
        <w:rPr>
          <w:rFonts w:ascii="Courier New" w:hAnsi="Courier New" w:cs="Courier New"/>
          <w:bCs/>
        </w:rPr>
        <w:t xml:space="preserve"> Prefeita Municipal em resposta a Ofício da Presidência da Câmara; </w:t>
      </w:r>
      <w:r>
        <w:rPr>
          <w:rFonts w:ascii="Courier New" w:hAnsi="Courier New" w:cs="Courier New"/>
          <w:b/>
          <w:bCs/>
        </w:rPr>
        <w:t>d</w:t>
      </w:r>
      <w:r w:rsidRPr="008E3840">
        <w:rPr>
          <w:rFonts w:ascii="Courier New" w:hAnsi="Courier New" w:cs="Courier New"/>
          <w:b/>
          <w:bCs/>
        </w:rPr>
        <w:t>)</w:t>
      </w:r>
      <w:r w:rsidRPr="000A1467">
        <w:rPr>
          <w:rFonts w:ascii="Courier New" w:hAnsi="Courier New" w:cs="Courier New"/>
          <w:bCs/>
        </w:rPr>
        <w:t xml:space="preserve"> </w:t>
      </w:r>
      <w:r>
        <w:rPr>
          <w:rFonts w:ascii="Courier New" w:hAnsi="Courier New" w:cs="Courier New"/>
          <w:bCs/>
        </w:rPr>
        <w:t>Leitura da Indicação dos Vereadores Arcanjo e Dionício que solicitam “</w:t>
      </w:r>
      <w:r w:rsidRPr="008C5B70">
        <w:rPr>
          <w:rFonts w:ascii="Courier New" w:hAnsi="Courier New" w:cs="Courier New"/>
          <w:bCs/>
        </w:rPr>
        <w:t xml:space="preserve">que seja </w:t>
      </w:r>
      <w:r>
        <w:rPr>
          <w:rFonts w:ascii="Courier New" w:hAnsi="Courier New" w:cs="Courier New"/>
          <w:bCs/>
        </w:rPr>
        <w:t xml:space="preserve">avaliado pelo setor de engenharia da Prefeitura Municipal sobre a necessidade de reparos na ponte sobre o Rio Dourado que liga o Bairro Dourado dos Lopes ao Bairro Dourado dos Paivas”; </w:t>
      </w:r>
      <w:r>
        <w:rPr>
          <w:rFonts w:ascii="Courier New" w:hAnsi="Courier New" w:cs="Courier New"/>
          <w:b/>
          <w:bCs/>
        </w:rPr>
        <w:t>e</w:t>
      </w:r>
      <w:r w:rsidRPr="00737428">
        <w:rPr>
          <w:rFonts w:ascii="Courier New" w:hAnsi="Courier New" w:cs="Courier New"/>
          <w:b/>
          <w:bCs/>
        </w:rPr>
        <w:t>)</w:t>
      </w:r>
      <w:r>
        <w:rPr>
          <w:rFonts w:ascii="Courier New" w:hAnsi="Courier New" w:cs="Courier New"/>
          <w:b/>
          <w:bCs/>
        </w:rPr>
        <w:t xml:space="preserve"> </w:t>
      </w:r>
      <w:r w:rsidRPr="00D17347">
        <w:rPr>
          <w:rFonts w:ascii="Courier New" w:hAnsi="Courier New" w:cs="Courier New"/>
          <w:bCs/>
        </w:rPr>
        <w:t xml:space="preserve">A palavra </w:t>
      </w:r>
      <w:r>
        <w:rPr>
          <w:rFonts w:ascii="Courier New" w:hAnsi="Courier New" w:cs="Courier New"/>
          <w:bCs/>
        </w:rPr>
        <w:t xml:space="preserve">foi concedida aos vereadores para pronunciamento na seguinte ordem: 1) O Vereador Arcanjo comentou sobre sua Indicação e também solicitou que fossem realizados alguns serviços de manutenção em chegadas na região dos Campos dizendo que a chegada da propriedade de algumas pessoas estão sem condições de passagem; A Vereadora Thainá disse que o Secretário de Obras informou que está priorizando as estradas principais; O Vereador Arcanjo disse ainda que quer que a Prefeitura </w:t>
      </w:r>
      <w:r>
        <w:rPr>
          <w:rFonts w:ascii="Courier New" w:hAnsi="Courier New" w:cs="Courier New"/>
          <w:bCs/>
        </w:rPr>
        <w:lastRenderedPageBreak/>
        <w:t xml:space="preserve">Municipal se responsabilize pela limpeza das estradas, especialmente a que dá acesso ao Bairro Serra dos Coutinhos porque seus filhos cuidam da limpeza da margem da estrada mas que tem sido denunciado pela Prefeitura por motivos políticos e não realizará mais este tipo de serviço; O Vereador Dionício parabenizou a organização da festa do Dia da Família realizada pelas Escolas Municipais; Comentou também sobre a Indicação que solicita reparos na ponte sobre o Rio Dourado dizendo que sabe que a Prefeitura pode não ter recursos para a realização da obra no momento, mas entende que deve ser colocada uma placa no local com urgência, informando a proibição de passagem de veículos pesados; Disse ainda que há uma viga de sustentação da ponte que está quebrada e se ocorrer um acidente com a perda de alguma vida no local é uma situação que não tem volta; O Vereador José Marcos do Carmo comentou que o Escritório local da EMATER já conta com um Engenheiro Agrônomo, o Sr. Mauro, que já trabalhou no Município e é uma pessoa muito responsável; comentou também sobre a Indicação referente à ponte sobre o Rio Dourado, dizendo que entende que deve ser colocada placa no local indicando a capacidade máxima de peso que pode ser suportada pela referida ponte, para retirar o risco da responsabilidade da Prefeitura até que a ponte possa ser reformada; Parabenizou a Equipe das Escolas Municipais pelo evento do dia da Família e solicitou que fosse requerido ao Executivo o término do serviço de manutenção que foi iniciado na Estrada do Bairro Romão que passa pela propriedade do Sr. “Dito Correia”, dizendo que foi iniciado um serviço muito bem feito mas que não foi concluído; O Vereador José Aloísio comentou que entende que deve ser dada atenção na manutenção das chegadas e também em alguns trechos de estradas principais que estão muito ruins por falta de manutenção como no acesso ao Bairro Serra dos Coutinhos; disse que quanto à ponte sobre o Rio Dourado, citada na Indicação, que esteve no local e viu que o rio é muito largo no lugar onde está a ponte e entende que é difícil uma ponte de madeira resistir a veículos pesados naquela extensão e que sugere a colocação de uma escora no meio para dividir o peso e aumentar a resistência da ponte; A Vereadora Elaine parabenizou a equipe das Escolas Municipais pelo empenho que todos tiveram para o sucesso que foi o evento do dia da Família; o Vereador José Marcos disse que vários vereadores estão solicitando serviço em chegadas mas que pela lei de Responsabilidade Fiscal isso não é permitido e quem está solicitando pode ser responsabilizado no futuro; A Presidente Vereadora Valdine fez uso da palavra para homenagear a organização das Escolas Municipais e para isso informa que enviará Ofício à Secretaria </w:t>
      </w:r>
      <w:r>
        <w:rPr>
          <w:rFonts w:ascii="Courier New" w:hAnsi="Courier New" w:cs="Courier New"/>
          <w:bCs/>
        </w:rPr>
        <w:lastRenderedPageBreak/>
        <w:t xml:space="preserve">de Educação convidando todos os servidores da Secretaria de Educação para comparecer à próxima Reunião Ordinária e receberem pessoalmente a homenagem; </w:t>
      </w:r>
      <w:r>
        <w:rPr>
          <w:rFonts w:ascii="Courier New" w:hAnsi="Courier New" w:cs="Courier New"/>
          <w:b/>
          <w:bCs/>
        </w:rPr>
        <w:t>II – Segunda Parte – Ordem do Dia:</w:t>
      </w:r>
      <w:r>
        <w:rPr>
          <w:rFonts w:ascii="Courier New" w:hAnsi="Courier New" w:cs="Courier New"/>
          <w:bCs/>
        </w:rPr>
        <w:t xml:space="preserve"> </w:t>
      </w:r>
      <w:r w:rsidRPr="002C18D3">
        <w:rPr>
          <w:rFonts w:ascii="Courier New" w:hAnsi="Courier New" w:cs="Courier New"/>
          <w:b/>
          <w:bCs/>
        </w:rPr>
        <w:t>a)</w:t>
      </w:r>
      <w:r w:rsidRPr="000B0EC7">
        <w:rPr>
          <w:rFonts w:ascii="Courier New" w:hAnsi="Courier New" w:cs="Courier New"/>
          <w:b/>
          <w:bCs/>
        </w:rPr>
        <w:t xml:space="preserve"> </w:t>
      </w:r>
      <w:r w:rsidRPr="000B0EC7">
        <w:rPr>
          <w:rFonts w:ascii="Courier New" w:hAnsi="Courier New" w:cs="Courier New"/>
          <w:bCs/>
        </w:rPr>
        <w:t>Segundo</w:t>
      </w:r>
      <w:r>
        <w:rPr>
          <w:rFonts w:ascii="Courier New" w:hAnsi="Courier New" w:cs="Courier New"/>
          <w:b/>
          <w:bCs/>
        </w:rPr>
        <w:t xml:space="preserve"> </w:t>
      </w:r>
      <w:r>
        <w:rPr>
          <w:rFonts w:ascii="Courier New" w:hAnsi="Courier New" w:cs="Courier New"/>
          <w:bCs/>
        </w:rPr>
        <w:t xml:space="preserve">turno de discussão e votação do </w:t>
      </w:r>
      <w:r w:rsidRPr="00AB78FA">
        <w:rPr>
          <w:rFonts w:ascii="Courier New" w:hAnsi="Courier New" w:cs="Courier New"/>
          <w:bCs/>
        </w:rPr>
        <w:t>Projeto de Lei nº 09, de 09 de abril de 2019, que: “Dispõe sobre as diretrizes para a elaboração da Lei Orçamentária de 2020 e dá outras providências”</w:t>
      </w:r>
      <w:r>
        <w:rPr>
          <w:rFonts w:ascii="Courier New" w:hAnsi="Courier New" w:cs="Courier New"/>
          <w:bCs/>
        </w:rPr>
        <w:t xml:space="preserve"> tendo sido aprovado por unanimidade pelos vereadores presentes; </w:t>
      </w:r>
      <w:r w:rsidRPr="000B0EC7">
        <w:rPr>
          <w:rFonts w:ascii="Courier New" w:hAnsi="Courier New" w:cs="Courier New"/>
          <w:b/>
          <w:bCs/>
        </w:rPr>
        <w:t>b)</w:t>
      </w:r>
      <w:r w:rsidRPr="000B0EC7">
        <w:rPr>
          <w:rFonts w:ascii="Courier New" w:hAnsi="Courier New" w:cs="Courier New"/>
          <w:bCs/>
        </w:rPr>
        <w:t xml:space="preserve"> Leitura do Parecer</w:t>
      </w:r>
      <w:r>
        <w:rPr>
          <w:rFonts w:ascii="Courier New" w:hAnsi="Courier New" w:cs="Courier New"/>
          <w:bCs/>
        </w:rPr>
        <w:t xml:space="preserve"> da Comissão Permanente de Constituição, Legislação, Justiça e Redação referente ao Projeto de Lei nº 01, de 04 de fevereiro de 2019, que “Altera artigo 1º da Lei nº 454 de 07 de novembro de 2011 e artigo 2º da Lei nº 356 de 20 de junho de 2006”, que opina pela inconstitucionalidade do referido projeto; Em seguida a Presidente comunicou que conforme dispõe o Regimento Interno o Projeto será arquivado e o arquivamento será comunicado ao autor que é o Poder Executivo; Comunicou ainda que tem como sugestão ao Executivo que, permanecendo interesse público na cessão de parte da área citada no Projeto de Lei nº 01, que essa poderá permanecer em uso pela empresa que lá se encontra atualmente, com reversão da área restante para a Administração Pública Municipal para que a utilize em outra finalidade de interesse público; A Presidente consultou os demais vereadores sobre o teor da sua sugestão sendo que a todos concordaram e o Vereador José Marcos comentou que considera interessante manter somente a área do galpão e espaço para carga e descarga com fixação de prazo e deixando a critério do gestor público que estiver em exercício à época do término do prazo avaliar se quem recebeu o imóvel cumpriu com suas obrigações; O Vereador Dionício concordou com a sugestão e acrescentou que a máquina de limpar café e o secador que estão instalados no imóvel devem ser retirados de lá porque além de incomodar os moradores vizinhos, a fumaça e a poeira produzidos por estes equipamentos prejudicam a saúde da população; Os Vereadores Arcanjo e Raquel comentaram sobre a importância de se retirar a máquina de limpar café e o secador de dentro da cidade devido aos prejuízos que causam principalmente à saúde da população; </w:t>
      </w:r>
      <w:r w:rsidRPr="00EF7E09">
        <w:rPr>
          <w:rFonts w:ascii="Courier New" w:hAnsi="Courier New" w:cs="Courier New"/>
          <w:b/>
          <w:bCs/>
        </w:rPr>
        <w:t>c)</w:t>
      </w:r>
      <w:r w:rsidRPr="00C6224F">
        <w:rPr>
          <w:rFonts w:ascii="Courier New" w:hAnsi="Courier New" w:cs="Courier New"/>
          <w:bCs/>
        </w:rPr>
        <w:t xml:space="preserve">Encaminhamento </w:t>
      </w:r>
      <w:r>
        <w:rPr>
          <w:rFonts w:ascii="Courier New" w:hAnsi="Courier New" w:cs="Courier New"/>
          <w:bCs/>
        </w:rPr>
        <w:t xml:space="preserve">do </w:t>
      </w:r>
      <w:r w:rsidRPr="00EF7E09">
        <w:rPr>
          <w:rFonts w:ascii="Courier New" w:hAnsi="Courier New" w:cs="Courier New"/>
          <w:bCs/>
        </w:rPr>
        <w:t>Projeto de Lei nº 12, de 06 de maio de 2019, que “</w:t>
      </w:r>
      <w:r>
        <w:rPr>
          <w:rFonts w:ascii="Courier New" w:hAnsi="Courier New" w:cs="Courier New"/>
          <w:bCs/>
        </w:rPr>
        <w:t>D</w:t>
      </w:r>
      <w:r w:rsidRPr="00EF7E09">
        <w:rPr>
          <w:rFonts w:ascii="Courier New" w:hAnsi="Courier New" w:cs="Courier New"/>
          <w:bCs/>
        </w:rPr>
        <w:t>ispõe sobre a revogação de doação de lote à empresa M M Indústria de Papel Ltda.</w:t>
      </w:r>
      <w:r>
        <w:rPr>
          <w:rFonts w:ascii="Courier New" w:hAnsi="Courier New" w:cs="Courier New"/>
          <w:bCs/>
        </w:rPr>
        <w:t>,</w:t>
      </w:r>
      <w:r w:rsidRPr="00EF7E09">
        <w:rPr>
          <w:rFonts w:ascii="Courier New" w:hAnsi="Courier New" w:cs="Courier New"/>
          <w:bCs/>
        </w:rPr>
        <w:t xml:space="preserve"> </w:t>
      </w:r>
      <w:r>
        <w:rPr>
          <w:rFonts w:ascii="Courier New" w:hAnsi="Courier New" w:cs="Courier New"/>
          <w:bCs/>
        </w:rPr>
        <w:t>c</w:t>
      </w:r>
      <w:r w:rsidRPr="00EF7E09">
        <w:rPr>
          <w:rFonts w:ascii="Courier New" w:hAnsi="Courier New" w:cs="Courier New"/>
          <w:bCs/>
        </w:rPr>
        <w:t xml:space="preserve">ontemplada pela Lei Municipal 555 de 28 de novembro de 2014 e dá outras providências” </w:t>
      </w:r>
      <w:r>
        <w:rPr>
          <w:rFonts w:ascii="Courier New" w:hAnsi="Courier New" w:cs="Courier New"/>
          <w:bCs/>
        </w:rPr>
        <w:t xml:space="preserve">e </w:t>
      </w:r>
      <w:r w:rsidRPr="00EF7E09">
        <w:rPr>
          <w:rFonts w:ascii="Courier New" w:hAnsi="Courier New" w:cs="Courier New"/>
          <w:bCs/>
        </w:rPr>
        <w:t xml:space="preserve">do Projeto de Lei nº 13, de 06 de maio de 2019, que “Dispõe sobre a revogação de doação de lote ao Sr. Claudemir José Silveira contemplado pela Lei Municipal 467 de 08 de dezembro de 2011 e dá outras providências” </w:t>
      </w:r>
      <w:r>
        <w:rPr>
          <w:rFonts w:ascii="Courier New" w:hAnsi="Courier New" w:cs="Courier New"/>
          <w:bCs/>
        </w:rPr>
        <w:t xml:space="preserve">às </w:t>
      </w:r>
      <w:r w:rsidRPr="00EF7E09">
        <w:rPr>
          <w:rFonts w:ascii="Courier New" w:hAnsi="Courier New" w:cs="Courier New"/>
          <w:bCs/>
        </w:rPr>
        <w:t>Comissões de Constituição, Legislação, Justiça e Redação e Obras, Bens e Serviços Públicos</w:t>
      </w:r>
      <w:r>
        <w:rPr>
          <w:rFonts w:ascii="Courier New" w:hAnsi="Courier New" w:cs="Courier New"/>
          <w:bCs/>
        </w:rPr>
        <w:t xml:space="preserve">; Em seguida a Presidente comentou sobre </w:t>
      </w:r>
      <w:r>
        <w:rPr>
          <w:rFonts w:ascii="Courier New" w:hAnsi="Courier New" w:cs="Courier New"/>
          <w:bCs/>
        </w:rPr>
        <w:lastRenderedPageBreak/>
        <w:t xml:space="preserve">Projeto de Lei nº 07, de autoria do Executivo, que tramita na Casa, dizendo que enviará Ofício sugerindo a sua retirada e a proposição de um projeto sobre Código de Posturas, tendo em vista a necessidade de regulamentação de vários outros temas que estão pendentes de regulamentação no Município e que poderão ser abordados pelo Código de Posturas e que inclusive poderá ser realizada audiência pública para que seja dada oportunidade à população para se manifestar. </w:t>
      </w:r>
      <w:r w:rsidRPr="00101B68">
        <w:rPr>
          <w:rFonts w:ascii="Courier New" w:hAnsi="Courier New" w:cs="Courier New"/>
          <w:b/>
          <w:bCs/>
        </w:rPr>
        <w:t xml:space="preserve">III </w:t>
      </w:r>
      <w:r>
        <w:rPr>
          <w:rFonts w:ascii="Courier New" w:hAnsi="Courier New" w:cs="Courier New"/>
          <w:b/>
        </w:rPr>
        <w:t>- Considerações Finais</w:t>
      </w:r>
      <w:r>
        <w:rPr>
          <w:rFonts w:ascii="Courier New" w:hAnsi="Courier New" w:cs="Courier New"/>
        </w:rPr>
        <w:t xml:space="preserve">: A Vereadora Elaine comentou sobre o aniversário da Presidente, Vereadora Valdine que acontece nesta data, desejando-lhe, muita saúde, paz, sabedoria e bênçãos de Deus para a sua vida; Nada mais havendo a tratar, </w:t>
      </w:r>
      <w:r>
        <w:rPr>
          <w:rFonts w:ascii="Courier New" w:hAnsi="Courier New" w:cs="Courier New"/>
          <w:bCs/>
        </w:rPr>
        <w:t>a Presidente Vereadora Valdine Alves Vieira encerrou a reunião agradecendo a presença de todos e convidando os presentes para comparecerem à próxima reunião,</w:t>
      </w:r>
      <w:r>
        <w:rPr>
          <w:rFonts w:ascii="Courier New" w:hAnsi="Courier New" w:cs="Courier New"/>
        </w:rPr>
        <w:t xml:space="preserve"> e para constar, eu, ______ Cleiton de Paula Tavares Paiva, agente administrativo, lavro a presente ata que depois de lida e aprovada vai assinada por mim juntamente com os vereadores presentes.</w:t>
      </w:r>
    </w:p>
    <w:sectPr w:rsidR="001973CC" w:rsidRPr="00BD1C48" w:rsidSect="001973CC">
      <w:headerReference w:type="default" r:id="rId8"/>
      <w:pgSz w:w="11906" w:h="16838"/>
      <w:pgMar w:top="1666" w:right="1133" w:bottom="568"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88C" w:rsidRDefault="0094488C" w:rsidP="001973CC">
      <w:r>
        <w:separator/>
      </w:r>
    </w:p>
  </w:endnote>
  <w:endnote w:type="continuationSeparator" w:id="1">
    <w:p w:rsidR="0094488C" w:rsidRDefault="0094488C" w:rsidP="00197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88C" w:rsidRDefault="0094488C" w:rsidP="001973CC">
      <w:r>
        <w:separator/>
      </w:r>
    </w:p>
  </w:footnote>
  <w:footnote w:type="continuationSeparator" w:id="1">
    <w:p w:rsidR="0094488C" w:rsidRDefault="0094488C" w:rsidP="00197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CC" w:rsidRDefault="001973CC" w:rsidP="001973CC">
    <w:pPr>
      <w:pStyle w:val="Cabealho"/>
      <w:ind w:left="1620"/>
      <w:jc w:val="center"/>
      <w:rPr>
        <w:b/>
        <w:bCs/>
        <w:i/>
        <w:iCs/>
        <w:sz w:val="36"/>
      </w:rPr>
    </w:pPr>
    <w:r w:rsidRPr="005E709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769" type="#_x0000_t75" style="position:absolute;left:0;text-align:left;margin-left:9pt;margin-top:-.55pt;width:66.45pt;height:72.85pt;z-index:-251656192">
          <v:imagedata r:id="rId1" o:title=""/>
        </v:shape>
        <o:OLEObject Type="Embed" ProgID="AcroExch.Document.DC" ShapeID="_x0000_s32769" DrawAspect="Content" ObjectID="_1624195797" r:id="rId2"/>
      </w:pict>
    </w:r>
  </w:p>
  <w:p w:rsidR="001973CC" w:rsidRPr="000B6DBC" w:rsidRDefault="001973CC" w:rsidP="001973CC">
    <w:pPr>
      <w:pStyle w:val="Cabealho"/>
      <w:ind w:left="1620"/>
      <w:jc w:val="center"/>
      <w:rPr>
        <w:b/>
        <w:bCs/>
        <w:i/>
        <w:iCs/>
        <w:sz w:val="28"/>
        <w:szCs w:val="28"/>
      </w:rPr>
    </w:pPr>
    <w:r w:rsidRPr="000B6DBC">
      <w:rPr>
        <w:b/>
        <w:bCs/>
        <w:i/>
        <w:iCs/>
        <w:sz w:val="36"/>
      </w:rPr>
      <w:t xml:space="preserve"> </w:t>
    </w:r>
    <w:r w:rsidRPr="000B6DBC">
      <w:rPr>
        <w:b/>
        <w:bCs/>
        <w:i/>
        <w:iCs/>
        <w:sz w:val="28"/>
        <w:szCs w:val="28"/>
      </w:rPr>
      <w:t>CÂMARA MUNICIPAL DE SÃO JOÃO DA MATA - MG</w:t>
    </w:r>
  </w:p>
  <w:p w:rsidR="001973CC" w:rsidRDefault="001973CC" w:rsidP="001973CC">
    <w:pPr>
      <w:pStyle w:val="Cabealho"/>
      <w:ind w:left="1620"/>
      <w:jc w:val="center"/>
      <w:rPr>
        <w:b/>
        <w:bCs/>
        <w:i/>
        <w:iCs/>
        <w:sz w:val="20"/>
        <w:szCs w:val="20"/>
      </w:rPr>
    </w:pPr>
    <w:r w:rsidRPr="000B6DBC">
      <w:rPr>
        <w:b/>
        <w:bCs/>
        <w:i/>
        <w:iCs/>
        <w:sz w:val="20"/>
        <w:szCs w:val="20"/>
      </w:rPr>
      <w:t>CNPJ: 02.934.158/0001-64</w:t>
    </w:r>
  </w:p>
  <w:p w:rsidR="001973CC" w:rsidRDefault="001973C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576"/>
    <w:multiLevelType w:val="hybridMultilevel"/>
    <w:tmpl w:val="5144FF92"/>
    <w:lvl w:ilvl="0" w:tplc="3910ADBA">
      <w:start w:val="1"/>
      <w:numFmt w:val="lowerLetter"/>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
    <w:nsid w:val="0F1E1D72"/>
    <w:multiLevelType w:val="hybridMultilevel"/>
    <w:tmpl w:val="9880F40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nsid w:val="116329C1"/>
    <w:multiLevelType w:val="hybridMultilevel"/>
    <w:tmpl w:val="01FC6410"/>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nsid w:val="13FB3067"/>
    <w:multiLevelType w:val="hybridMultilevel"/>
    <w:tmpl w:val="59E65672"/>
    <w:lvl w:ilvl="0" w:tplc="0416000D">
      <w:start w:val="1"/>
      <w:numFmt w:val="bullet"/>
      <w:lvlText w:val=""/>
      <w:lvlJc w:val="left"/>
      <w:pPr>
        <w:ind w:left="1920" w:hanging="360"/>
      </w:pPr>
      <w:rPr>
        <w:rFonts w:ascii="Wingdings" w:hAnsi="Wingdings"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4">
    <w:nsid w:val="176D56D8"/>
    <w:multiLevelType w:val="hybridMultilevel"/>
    <w:tmpl w:val="E6A28EE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5">
    <w:nsid w:val="23750811"/>
    <w:multiLevelType w:val="hybridMultilevel"/>
    <w:tmpl w:val="503C810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2AC75A84"/>
    <w:multiLevelType w:val="hybridMultilevel"/>
    <w:tmpl w:val="9D425F5A"/>
    <w:lvl w:ilvl="0" w:tplc="C1D6A4C4">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7">
    <w:nsid w:val="2DE2051C"/>
    <w:multiLevelType w:val="hybridMultilevel"/>
    <w:tmpl w:val="6E9CD98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nsid w:val="346665A2"/>
    <w:multiLevelType w:val="hybridMultilevel"/>
    <w:tmpl w:val="F3A0D0EC"/>
    <w:lvl w:ilvl="0" w:tplc="A55670B2">
      <w:start w:val="1"/>
      <w:numFmt w:val="decimal"/>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9">
    <w:nsid w:val="3CB94F56"/>
    <w:multiLevelType w:val="hybridMultilevel"/>
    <w:tmpl w:val="A218028E"/>
    <w:lvl w:ilvl="0" w:tplc="C2EEADEC">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0">
    <w:nsid w:val="4AB42811"/>
    <w:multiLevelType w:val="hybridMultilevel"/>
    <w:tmpl w:val="7DE2BF46"/>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1">
    <w:nsid w:val="4C1A3B0D"/>
    <w:multiLevelType w:val="hybridMultilevel"/>
    <w:tmpl w:val="4EC2E84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2">
    <w:nsid w:val="4C895DBD"/>
    <w:multiLevelType w:val="hybridMultilevel"/>
    <w:tmpl w:val="EF58B0E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3">
    <w:nsid w:val="509951D2"/>
    <w:multiLevelType w:val="hybridMultilevel"/>
    <w:tmpl w:val="9AC05F06"/>
    <w:lvl w:ilvl="0" w:tplc="E2963D36">
      <w:start w:val="1"/>
      <w:numFmt w:val="lowerRoman"/>
      <w:lvlText w:val="%1)"/>
      <w:lvlJc w:val="left"/>
      <w:pPr>
        <w:ind w:left="2604" w:hanging="147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nsid w:val="621D4C46"/>
    <w:multiLevelType w:val="hybridMultilevel"/>
    <w:tmpl w:val="CBECD83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5">
    <w:nsid w:val="656051C3"/>
    <w:multiLevelType w:val="hybridMultilevel"/>
    <w:tmpl w:val="C58AEB2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6">
    <w:nsid w:val="67723E87"/>
    <w:multiLevelType w:val="hybridMultilevel"/>
    <w:tmpl w:val="252A2C1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7">
    <w:nsid w:val="688570F7"/>
    <w:multiLevelType w:val="hybridMultilevel"/>
    <w:tmpl w:val="044C24DC"/>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8">
    <w:nsid w:val="68E618D5"/>
    <w:multiLevelType w:val="hybridMultilevel"/>
    <w:tmpl w:val="8D461D7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9">
    <w:nsid w:val="73D91093"/>
    <w:multiLevelType w:val="hybridMultilevel"/>
    <w:tmpl w:val="0ACA542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0">
    <w:nsid w:val="74413C43"/>
    <w:multiLevelType w:val="hybridMultilevel"/>
    <w:tmpl w:val="5322D7BE"/>
    <w:lvl w:ilvl="0" w:tplc="0416000D">
      <w:start w:val="1"/>
      <w:numFmt w:val="bullet"/>
      <w:lvlText w:val=""/>
      <w:lvlJc w:val="left"/>
      <w:pPr>
        <w:ind w:left="1905" w:hanging="360"/>
      </w:pPr>
      <w:rPr>
        <w:rFonts w:ascii="Wingdings" w:hAnsi="Wingdings" w:hint="default"/>
      </w:rPr>
    </w:lvl>
    <w:lvl w:ilvl="1" w:tplc="04160003" w:tentative="1">
      <w:start w:val="1"/>
      <w:numFmt w:val="bullet"/>
      <w:lvlText w:val="o"/>
      <w:lvlJc w:val="left"/>
      <w:pPr>
        <w:ind w:left="2625" w:hanging="360"/>
      </w:pPr>
      <w:rPr>
        <w:rFonts w:ascii="Courier New" w:hAnsi="Courier New" w:cs="Courier New" w:hint="default"/>
      </w:rPr>
    </w:lvl>
    <w:lvl w:ilvl="2" w:tplc="04160005" w:tentative="1">
      <w:start w:val="1"/>
      <w:numFmt w:val="bullet"/>
      <w:lvlText w:val=""/>
      <w:lvlJc w:val="left"/>
      <w:pPr>
        <w:ind w:left="3345" w:hanging="360"/>
      </w:pPr>
      <w:rPr>
        <w:rFonts w:ascii="Wingdings" w:hAnsi="Wingdings" w:hint="default"/>
      </w:rPr>
    </w:lvl>
    <w:lvl w:ilvl="3" w:tplc="04160001" w:tentative="1">
      <w:start w:val="1"/>
      <w:numFmt w:val="bullet"/>
      <w:lvlText w:val=""/>
      <w:lvlJc w:val="left"/>
      <w:pPr>
        <w:ind w:left="4065" w:hanging="360"/>
      </w:pPr>
      <w:rPr>
        <w:rFonts w:ascii="Symbol" w:hAnsi="Symbol" w:hint="default"/>
      </w:rPr>
    </w:lvl>
    <w:lvl w:ilvl="4" w:tplc="04160003" w:tentative="1">
      <w:start w:val="1"/>
      <w:numFmt w:val="bullet"/>
      <w:lvlText w:val="o"/>
      <w:lvlJc w:val="left"/>
      <w:pPr>
        <w:ind w:left="4785" w:hanging="360"/>
      </w:pPr>
      <w:rPr>
        <w:rFonts w:ascii="Courier New" w:hAnsi="Courier New" w:cs="Courier New" w:hint="default"/>
      </w:rPr>
    </w:lvl>
    <w:lvl w:ilvl="5" w:tplc="04160005" w:tentative="1">
      <w:start w:val="1"/>
      <w:numFmt w:val="bullet"/>
      <w:lvlText w:val=""/>
      <w:lvlJc w:val="left"/>
      <w:pPr>
        <w:ind w:left="5505" w:hanging="360"/>
      </w:pPr>
      <w:rPr>
        <w:rFonts w:ascii="Wingdings" w:hAnsi="Wingdings" w:hint="default"/>
      </w:rPr>
    </w:lvl>
    <w:lvl w:ilvl="6" w:tplc="04160001" w:tentative="1">
      <w:start w:val="1"/>
      <w:numFmt w:val="bullet"/>
      <w:lvlText w:val=""/>
      <w:lvlJc w:val="left"/>
      <w:pPr>
        <w:ind w:left="6225" w:hanging="360"/>
      </w:pPr>
      <w:rPr>
        <w:rFonts w:ascii="Symbol" w:hAnsi="Symbol" w:hint="default"/>
      </w:rPr>
    </w:lvl>
    <w:lvl w:ilvl="7" w:tplc="04160003" w:tentative="1">
      <w:start w:val="1"/>
      <w:numFmt w:val="bullet"/>
      <w:lvlText w:val="o"/>
      <w:lvlJc w:val="left"/>
      <w:pPr>
        <w:ind w:left="6945" w:hanging="360"/>
      </w:pPr>
      <w:rPr>
        <w:rFonts w:ascii="Courier New" w:hAnsi="Courier New" w:cs="Courier New" w:hint="default"/>
      </w:rPr>
    </w:lvl>
    <w:lvl w:ilvl="8" w:tplc="04160005" w:tentative="1">
      <w:start w:val="1"/>
      <w:numFmt w:val="bullet"/>
      <w:lvlText w:val=""/>
      <w:lvlJc w:val="left"/>
      <w:pPr>
        <w:ind w:left="7665" w:hanging="360"/>
      </w:pPr>
      <w:rPr>
        <w:rFonts w:ascii="Wingdings" w:hAnsi="Wingdings" w:hint="default"/>
      </w:rPr>
    </w:lvl>
  </w:abstractNum>
  <w:abstractNum w:abstractNumId="21">
    <w:nsid w:val="7D031E8B"/>
    <w:multiLevelType w:val="hybridMultilevel"/>
    <w:tmpl w:val="E2C6785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14"/>
  </w:num>
  <w:num w:numId="2">
    <w:abstractNumId w:val="17"/>
  </w:num>
  <w:num w:numId="3">
    <w:abstractNumId w:val="5"/>
  </w:num>
  <w:num w:numId="4">
    <w:abstractNumId w:val="19"/>
  </w:num>
  <w:num w:numId="5">
    <w:abstractNumId w:val="13"/>
  </w:num>
  <w:num w:numId="6">
    <w:abstractNumId w:val="2"/>
  </w:num>
  <w:num w:numId="7">
    <w:abstractNumId w:val="3"/>
  </w:num>
  <w:num w:numId="8">
    <w:abstractNumId w:val="20"/>
  </w:num>
  <w:num w:numId="9">
    <w:abstractNumId w:val="7"/>
  </w:num>
  <w:num w:numId="10">
    <w:abstractNumId w:val="18"/>
  </w:num>
  <w:num w:numId="11">
    <w:abstractNumId w:val="1"/>
  </w:num>
  <w:num w:numId="12">
    <w:abstractNumId w:val="10"/>
  </w:num>
  <w:num w:numId="13">
    <w:abstractNumId w:val="8"/>
  </w:num>
  <w:num w:numId="14">
    <w:abstractNumId w:val="21"/>
  </w:num>
  <w:num w:numId="15">
    <w:abstractNumId w:val="16"/>
  </w:num>
  <w:num w:numId="16">
    <w:abstractNumId w:val="12"/>
  </w:num>
  <w:num w:numId="17">
    <w:abstractNumId w:val="9"/>
  </w:num>
  <w:num w:numId="18">
    <w:abstractNumId w:val="11"/>
  </w:num>
  <w:num w:numId="19">
    <w:abstractNumId w:val="0"/>
  </w:num>
  <w:num w:numId="20">
    <w:abstractNumId w:val="4"/>
  </w:num>
  <w:num w:numId="21">
    <w:abstractNumId w:val="6"/>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hyphenationZone w:val="425"/>
  <w:characterSpacingControl w:val="doNotCompress"/>
  <w:hdrShapeDefaults>
    <o:shapedefaults v:ext="edit" spidmax="33794"/>
    <o:shapelayout v:ext="edit">
      <o:idmap v:ext="edit" data="32"/>
    </o:shapelayout>
  </w:hdrShapeDefaults>
  <w:footnotePr>
    <w:footnote w:id="0"/>
    <w:footnote w:id="1"/>
  </w:footnotePr>
  <w:endnotePr>
    <w:endnote w:id="0"/>
    <w:endnote w:id="1"/>
  </w:endnotePr>
  <w:compat/>
  <w:rsids>
    <w:rsidRoot w:val="00F87A82"/>
    <w:rsid w:val="00001DC1"/>
    <w:rsid w:val="00003243"/>
    <w:rsid w:val="00011DDC"/>
    <w:rsid w:val="000126F8"/>
    <w:rsid w:val="00037314"/>
    <w:rsid w:val="00044B3E"/>
    <w:rsid w:val="00046406"/>
    <w:rsid w:val="00084242"/>
    <w:rsid w:val="00090DE3"/>
    <w:rsid w:val="000B0E11"/>
    <w:rsid w:val="000B126C"/>
    <w:rsid w:val="000B6B4F"/>
    <w:rsid w:val="000C3076"/>
    <w:rsid w:val="000D3B28"/>
    <w:rsid w:val="000D51D6"/>
    <w:rsid w:val="000E058C"/>
    <w:rsid w:val="000E41F7"/>
    <w:rsid w:val="000F1E4D"/>
    <w:rsid w:val="000F7BDE"/>
    <w:rsid w:val="001008E9"/>
    <w:rsid w:val="00104307"/>
    <w:rsid w:val="001156C3"/>
    <w:rsid w:val="00133A95"/>
    <w:rsid w:val="0017110D"/>
    <w:rsid w:val="00185819"/>
    <w:rsid w:val="001973CC"/>
    <w:rsid w:val="00197FAB"/>
    <w:rsid w:val="001C39BB"/>
    <w:rsid w:val="001C5316"/>
    <w:rsid w:val="001E5B54"/>
    <w:rsid w:val="001F5BFF"/>
    <w:rsid w:val="00250372"/>
    <w:rsid w:val="00256F51"/>
    <w:rsid w:val="002645FA"/>
    <w:rsid w:val="00266144"/>
    <w:rsid w:val="00267A10"/>
    <w:rsid w:val="0027457A"/>
    <w:rsid w:val="00274CE6"/>
    <w:rsid w:val="00286977"/>
    <w:rsid w:val="00286E00"/>
    <w:rsid w:val="00291F38"/>
    <w:rsid w:val="002C298E"/>
    <w:rsid w:val="00301187"/>
    <w:rsid w:val="00304305"/>
    <w:rsid w:val="003057D8"/>
    <w:rsid w:val="0030670E"/>
    <w:rsid w:val="0031141E"/>
    <w:rsid w:val="003208E1"/>
    <w:rsid w:val="00334222"/>
    <w:rsid w:val="00363FAF"/>
    <w:rsid w:val="0036718C"/>
    <w:rsid w:val="00377F88"/>
    <w:rsid w:val="003A7A20"/>
    <w:rsid w:val="003C0D8F"/>
    <w:rsid w:val="003E2B62"/>
    <w:rsid w:val="004060E2"/>
    <w:rsid w:val="00416130"/>
    <w:rsid w:val="004415FE"/>
    <w:rsid w:val="0048622A"/>
    <w:rsid w:val="004A1462"/>
    <w:rsid w:val="004D26B5"/>
    <w:rsid w:val="004F59BD"/>
    <w:rsid w:val="00504792"/>
    <w:rsid w:val="00534C53"/>
    <w:rsid w:val="00563132"/>
    <w:rsid w:val="005739B6"/>
    <w:rsid w:val="00584EC4"/>
    <w:rsid w:val="005A5902"/>
    <w:rsid w:val="005C3F9F"/>
    <w:rsid w:val="005D346E"/>
    <w:rsid w:val="005D5394"/>
    <w:rsid w:val="005E1011"/>
    <w:rsid w:val="005E4CEC"/>
    <w:rsid w:val="005E6BF1"/>
    <w:rsid w:val="0061400B"/>
    <w:rsid w:val="00631510"/>
    <w:rsid w:val="00637A1D"/>
    <w:rsid w:val="00644679"/>
    <w:rsid w:val="00684592"/>
    <w:rsid w:val="00687C46"/>
    <w:rsid w:val="00690BD4"/>
    <w:rsid w:val="00694F21"/>
    <w:rsid w:val="006A4012"/>
    <w:rsid w:val="006C4BD7"/>
    <w:rsid w:val="00714847"/>
    <w:rsid w:val="007245D6"/>
    <w:rsid w:val="007454DB"/>
    <w:rsid w:val="007458F4"/>
    <w:rsid w:val="0075050B"/>
    <w:rsid w:val="007511E0"/>
    <w:rsid w:val="0075384B"/>
    <w:rsid w:val="00762E3C"/>
    <w:rsid w:val="00763622"/>
    <w:rsid w:val="00783BC9"/>
    <w:rsid w:val="00786B32"/>
    <w:rsid w:val="00796718"/>
    <w:rsid w:val="007B0630"/>
    <w:rsid w:val="007B4639"/>
    <w:rsid w:val="007B492E"/>
    <w:rsid w:val="007C640F"/>
    <w:rsid w:val="00801085"/>
    <w:rsid w:val="00853277"/>
    <w:rsid w:val="00856814"/>
    <w:rsid w:val="00861C30"/>
    <w:rsid w:val="00876561"/>
    <w:rsid w:val="00887BF5"/>
    <w:rsid w:val="008B3C41"/>
    <w:rsid w:val="008C2B4F"/>
    <w:rsid w:val="008C5D0F"/>
    <w:rsid w:val="008E7E5D"/>
    <w:rsid w:val="00914C77"/>
    <w:rsid w:val="00931E75"/>
    <w:rsid w:val="0094488C"/>
    <w:rsid w:val="00945183"/>
    <w:rsid w:val="0095273A"/>
    <w:rsid w:val="00963082"/>
    <w:rsid w:val="00992D40"/>
    <w:rsid w:val="00A04777"/>
    <w:rsid w:val="00A25E7E"/>
    <w:rsid w:val="00A3359A"/>
    <w:rsid w:val="00A33EB2"/>
    <w:rsid w:val="00A36C81"/>
    <w:rsid w:val="00A45AED"/>
    <w:rsid w:val="00A65415"/>
    <w:rsid w:val="00A65D9F"/>
    <w:rsid w:val="00A718F3"/>
    <w:rsid w:val="00A84017"/>
    <w:rsid w:val="00AD0E05"/>
    <w:rsid w:val="00B04EBC"/>
    <w:rsid w:val="00B26EE6"/>
    <w:rsid w:val="00B52CBF"/>
    <w:rsid w:val="00B54E04"/>
    <w:rsid w:val="00B57B3A"/>
    <w:rsid w:val="00B64723"/>
    <w:rsid w:val="00B64810"/>
    <w:rsid w:val="00B64A8D"/>
    <w:rsid w:val="00B66CDA"/>
    <w:rsid w:val="00B909C2"/>
    <w:rsid w:val="00BB5122"/>
    <w:rsid w:val="00BC29C1"/>
    <w:rsid w:val="00BD1C48"/>
    <w:rsid w:val="00BE096C"/>
    <w:rsid w:val="00BE25F1"/>
    <w:rsid w:val="00BE4B2E"/>
    <w:rsid w:val="00C01649"/>
    <w:rsid w:val="00C15AF1"/>
    <w:rsid w:val="00C4040D"/>
    <w:rsid w:val="00C427ED"/>
    <w:rsid w:val="00C50576"/>
    <w:rsid w:val="00C536B9"/>
    <w:rsid w:val="00C8003B"/>
    <w:rsid w:val="00C866A1"/>
    <w:rsid w:val="00CA126F"/>
    <w:rsid w:val="00CB1EC5"/>
    <w:rsid w:val="00CC482C"/>
    <w:rsid w:val="00CC4A46"/>
    <w:rsid w:val="00CE6BDD"/>
    <w:rsid w:val="00D015D8"/>
    <w:rsid w:val="00D03A25"/>
    <w:rsid w:val="00D143DA"/>
    <w:rsid w:val="00D44703"/>
    <w:rsid w:val="00D674C3"/>
    <w:rsid w:val="00D835EF"/>
    <w:rsid w:val="00D93EA5"/>
    <w:rsid w:val="00DD25B2"/>
    <w:rsid w:val="00E0129C"/>
    <w:rsid w:val="00E06B24"/>
    <w:rsid w:val="00E15842"/>
    <w:rsid w:val="00E6115C"/>
    <w:rsid w:val="00E62A55"/>
    <w:rsid w:val="00E77828"/>
    <w:rsid w:val="00EA421E"/>
    <w:rsid w:val="00EC4AFB"/>
    <w:rsid w:val="00EC7A16"/>
    <w:rsid w:val="00F035E6"/>
    <w:rsid w:val="00F236DB"/>
    <w:rsid w:val="00F4494A"/>
    <w:rsid w:val="00F50A20"/>
    <w:rsid w:val="00F671C6"/>
    <w:rsid w:val="00F72F85"/>
    <w:rsid w:val="00F745E0"/>
    <w:rsid w:val="00F75470"/>
    <w:rsid w:val="00F87A82"/>
    <w:rsid w:val="00F92480"/>
    <w:rsid w:val="00FA4896"/>
    <w:rsid w:val="00FC7F6A"/>
    <w:rsid w:val="00FE44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7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B6B4F"/>
    <w:pPr>
      <w:spacing w:after="200" w:line="276" w:lineRule="auto"/>
      <w:ind w:left="720"/>
      <w:contextualSpacing/>
    </w:pPr>
    <w:rPr>
      <w:rFonts w:asciiTheme="minorHAnsi" w:eastAsiaTheme="minorHAnsi" w:hAnsiTheme="minorHAnsi" w:cstheme="minorBidi"/>
      <w:sz w:val="22"/>
      <w:szCs w:val="22"/>
      <w:lang w:eastAsia="en-US"/>
    </w:rPr>
  </w:style>
  <w:style w:type="paragraph" w:styleId="Corpodetexto">
    <w:name w:val="Body Text"/>
    <w:basedOn w:val="Normal"/>
    <w:link w:val="CorpodetextoChar"/>
    <w:rsid w:val="001156C3"/>
    <w:pPr>
      <w:jc w:val="both"/>
    </w:pPr>
    <w:rPr>
      <w:sz w:val="28"/>
    </w:rPr>
  </w:style>
  <w:style w:type="character" w:customStyle="1" w:styleId="CorpodetextoChar">
    <w:name w:val="Corpo de texto Char"/>
    <w:basedOn w:val="Fontepargpadro"/>
    <w:link w:val="Corpodetexto"/>
    <w:rsid w:val="001156C3"/>
    <w:rPr>
      <w:rFonts w:ascii="Times New Roman" w:eastAsia="Times New Roman" w:hAnsi="Times New Roman" w:cs="Times New Roman"/>
      <w:sz w:val="28"/>
      <w:szCs w:val="24"/>
      <w:lang w:eastAsia="pt-BR"/>
    </w:rPr>
  </w:style>
  <w:style w:type="paragraph" w:styleId="Cabealho">
    <w:name w:val="header"/>
    <w:basedOn w:val="Normal"/>
    <w:link w:val="CabealhoChar"/>
    <w:uiPriority w:val="99"/>
    <w:unhideWhenUsed/>
    <w:rsid w:val="001973CC"/>
    <w:pPr>
      <w:tabs>
        <w:tab w:val="center" w:pos="4252"/>
        <w:tab w:val="right" w:pos="8504"/>
      </w:tabs>
    </w:pPr>
  </w:style>
  <w:style w:type="character" w:customStyle="1" w:styleId="CabealhoChar">
    <w:name w:val="Cabeçalho Char"/>
    <w:basedOn w:val="Fontepargpadro"/>
    <w:link w:val="Cabealho"/>
    <w:uiPriority w:val="99"/>
    <w:rsid w:val="001973CC"/>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1973CC"/>
    <w:pPr>
      <w:tabs>
        <w:tab w:val="center" w:pos="4252"/>
        <w:tab w:val="right" w:pos="8504"/>
      </w:tabs>
    </w:pPr>
  </w:style>
  <w:style w:type="character" w:customStyle="1" w:styleId="RodapChar">
    <w:name w:val="Rodapé Char"/>
    <w:basedOn w:val="Fontepargpadro"/>
    <w:link w:val="Rodap"/>
    <w:uiPriority w:val="99"/>
    <w:semiHidden/>
    <w:rsid w:val="001973CC"/>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539B3-059C-43FA-B895-6775AD87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4</Pages>
  <Words>1459</Words>
  <Characters>7880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USER</cp:lastModifiedBy>
  <cp:revision>105</cp:revision>
  <cp:lastPrinted>2018-03-06T17:14:00Z</cp:lastPrinted>
  <dcterms:created xsi:type="dcterms:W3CDTF">2017-02-16T17:32:00Z</dcterms:created>
  <dcterms:modified xsi:type="dcterms:W3CDTF">2019-07-09T19:43:00Z</dcterms:modified>
</cp:coreProperties>
</file>