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CC" w:rsidRPr="00B03FE9" w:rsidRDefault="00B03FE9" w:rsidP="00B03FE9">
      <w:pPr>
        <w:spacing w:line="360" w:lineRule="auto"/>
        <w:jc w:val="both"/>
      </w:pPr>
      <w:r>
        <w:rPr>
          <w:rFonts w:ascii="Courier New" w:hAnsi="Courier New" w:cs="Courier New"/>
          <w:b/>
        </w:rPr>
        <w:t>“Ata da Décima Terceira Reunião Ordinária da Terceira Sessão Legislativa da Décima Quarta Legislatura”</w:t>
      </w:r>
      <w:r>
        <w:rPr>
          <w:rFonts w:ascii="Courier New" w:hAnsi="Courier New" w:cs="Courier New"/>
        </w:rPr>
        <w:t xml:space="preserve">. Aos sete dias do mês de agosto de dois mil e dezenove, às dezenove horas, na Sala das Sessões da Câmara Municipal desta cidade, situada à Avenida Afonso Vilhena Braga, 185, Centro, realizou-se a Décima Terceira Reunião Ordinária; </w:t>
      </w:r>
      <w:r>
        <w:rPr>
          <w:rFonts w:ascii="Courier New" w:hAnsi="Courier New" w:cs="Courier New"/>
          <w:b/>
        </w:rPr>
        <w:t>I –</w:t>
      </w:r>
      <w:r>
        <w:rPr>
          <w:rFonts w:ascii="Courier New" w:hAnsi="Courier New" w:cs="Courier New"/>
          <w:b/>
          <w:bCs/>
        </w:rPr>
        <w:t xml:space="preserve"> Expediente</w:t>
      </w:r>
      <w:r>
        <w:rPr>
          <w:rFonts w:ascii="Courier New" w:hAnsi="Courier New" w:cs="Courier New"/>
          <w:bCs/>
        </w:rPr>
        <w:t xml:space="preserve">: </w:t>
      </w:r>
      <w:r>
        <w:rPr>
          <w:rFonts w:ascii="Courier New" w:hAnsi="Courier New" w:cs="Courier New"/>
          <w:b/>
          <w:bCs/>
        </w:rPr>
        <w:t xml:space="preserve">a) </w:t>
      </w:r>
      <w:r>
        <w:rPr>
          <w:rFonts w:ascii="Courier New" w:hAnsi="Courier New" w:cs="Courier New"/>
          <w:bCs/>
        </w:rPr>
        <w:t xml:space="preserve">Verificação do quorum regimental para a abertura dos trabalhos tendo sido registrada a presença dos vereadores Arcanjo de Oliveira, Dionício de Carvalho da Costa, Elaine Cristina Negrão, José Aloísio da Silva, José Marcos do Carmo, Paulo André Nery, Raquel D’Avila Bitencourt Cipriano, Thainá Viana Ramos e a Presidente Valdine Alves Vieira; </w:t>
      </w:r>
      <w:r>
        <w:rPr>
          <w:rFonts w:ascii="Courier New" w:hAnsi="Courier New" w:cs="Courier New"/>
          <w:b/>
          <w:bCs/>
        </w:rPr>
        <w:t>b)</w:t>
      </w:r>
      <w:r>
        <w:rPr>
          <w:rFonts w:ascii="Courier New" w:hAnsi="Courier New" w:cs="Courier New"/>
          <w:bCs/>
        </w:rPr>
        <w:t xml:space="preserve"> A Presidente solicitou aos presentes que realizassem um minuto de silêncio para oração pessoal e dispensou a leitura da ata da reunião anterior que já foi lida e aprovada naquela reunião; </w:t>
      </w:r>
      <w:r w:rsidRPr="00C54806">
        <w:rPr>
          <w:rFonts w:ascii="Courier New" w:hAnsi="Courier New" w:cs="Courier New"/>
          <w:b/>
          <w:bCs/>
        </w:rPr>
        <w:t>c</w:t>
      </w:r>
      <w:r w:rsidRPr="00C7292C">
        <w:rPr>
          <w:rFonts w:ascii="Courier New" w:hAnsi="Courier New" w:cs="Courier New"/>
          <w:b/>
          <w:bCs/>
        </w:rPr>
        <w:t>)</w:t>
      </w:r>
      <w:r>
        <w:rPr>
          <w:rFonts w:ascii="Courier New" w:hAnsi="Courier New" w:cs="Courier New"/>
          <w:bCs/>
        </w:rPr>
        <w:t xml:space="preserve"> Leitura do Ofício nº 114/2019 da Sra. Prefeita Municipal em resposta a ofícios da Presidência da Câmara Municipal; </w:t>
      </w:r>
      <w:r w:rsidRPr="004310BA">
        <w:rPr>
          <w:rFonts w:ascii="Courier New" w:hAnsi="Courier New" w:cs="Courier New"/>
          <w:b/>
          <w:bCs/>
        </w:rPr>
        <w:t>d)</w:t>
      </w:r>
      <w:r w:rsidRPr="004310BA">
        <w:rPr>
          <w:rFonts w:ascii="Courier New" w:hAnsi="Courier New" w:cs="Courier New"/>
          <w:bCs/>
        </w:rPr>
        <w:t>Leitura</w:t>
      </w:r>
      <w:r>
        <w:rPr>
          <w:rFonts w:ascii="Courier New" w:hAnsi="Courier New" w:cs="Courier New"/>
          <w:bCs/>
        </w:rPr>
        <w:t xml:space="preserve"> de Indicação do Vereador José Aloísio da Silva que solicita “que</w:t>
      </w:r>
      <w:r>
        <w:rPr>
          <w:rFonts w:ascii="Courier New" w:hAnsi="Courier New" w:cs="Courier New"/>
          <w:b/>
          <w:bCs/>
        </w:rPr>
        <w:t xml:space="preserve"> </w:t>
      </w:r>
      <w:r>
        <w:rPr>
          <w:rFonts w:ascii="Courier New" w:hAnsi="Courier New" w:cs="Courier New"/>
          <w:bCs/>
        </w:rPr>
        <w:t>seja sinalizad</w:t>
      </w:r>
      <w:r w:rsidRPr="004310BA">
        <w:rPr>
          <w:rFonts w:ascii="Courier New" w:hAnsi="Courier New" w:cs="Courier New"/>
          <w:bCs/>
        </w:rPr>
        <w:t>a</w:t>
      </w:r>
      <w:r>
        <w:rPr>
          <w:rFonts w:ascii="Courier New" w:hAnsi="Courier New" w:cs="Courier New"/>
          <w:b/>
          <w:bCs/>
        </w:rPr>
        <w:t xml:space="preserve"> </w:t>
      </w:r>
      <w:r>
        <w:rPr>
          <w:rFonts w:ascii="Courier New" w:hAnsi="Courier New" w:cs="Courier New"/>
          <w:bCs/>
        </w:rPr>
        <w:t xml:space="preserve">a Rua Sebastião Gilberto Firmo regulamentando a permissão de estacionamento em apenas um dos lados da rua”; </w:t>
      </w:r>
      <w:r w:rsidRPr="003F5987">
        <w:rPr>
          <w:rFonts w:ascii="Courier New" w:hAnsi="Courier New" w:cs="Courier New"/>
          <w:b/>
          <w:bCs/>
        </w:rPr>
        <w:t>d</w:t>
      </w:r>
      <w:r w:rsidRPr="00737428">
        <w:rPr>
          <w:rFonts w:ascii="Courier New" w:hAnsi="Courier New" w:cs="Courier New"/>
          <w:b/>
          <w:bCs/>
        </w:rPr>
        <w:t>)</w:t>
      </w:r>
      <w:r w:rsidRPr="00D17347">
        <w:rPr>
          <w:rFonts w:ascii="Courier New" w:hAnsi="Courier New" w:cs="Courier New"/>
          <w:bCs/>
        </w:rPr>
        <w:t xml:space="preserve">A palavra </w:t>
      </w:r>
      <w:r>
        <w:rPr>
          <w:rFonts w:ascii="Courier New" w:hAnsi="Courier New" w:cs="Courier New"/>
          <w:bCs/>
        </w:rPr>
        <w:t xml:space="preserve">foi concedida aos vereadores para pronunciamento na seguinte ordem: 1) A Vereadora Elaine comentou de forma enérgica sobre o julgamento das Contas do Município de São João da Mata relativas aos exercício de 2011 que foi concluída no dia último dia cinco de agosto expondo o seu entendimento acerca do assunto e comentando sobre a administração realizada pelo gestor cujas contas foram julgadas; expôs também o seu entendimento se posicionando contra a manifestação do Vereador José Marcos quando proferiu seu voto no referido julgamento de contas; 2) O Vereador José Aloísio da Silva comentou sobre sua Indicação; 3) O Vereador José Marcos se manifestou de forma enérgica contra a fala da Vereadora Elaine expondo seu entendimento acerca da administração do ex-Prefeito cujas contas foram julgadas e sobre a administração da atual Prefeita; 4) O Vereador Dionício comentou sobre a fala do Vereador José Marcos, </w:t>
      </w:r>
      <w:r>
        <w:rPr>
          <w:rFonts w:ascii="Courier New" w:hAnsi="Courier New" w:cs="Courier New"/>
          <w:bCs/>
        </w:rPr>
        <w:lastRenderedPageBreak/>
        <w:t xml:space="preserve">manifestando-se contra à opinião por ele manifestada; 5) O Vereador Arcanjo agradeceu  a Prefeita pelo atendimento de sua Indicação a respeito da torre de telefonia celular no Bairro Canta Galo; comentou sobre a resposta dada à Indicação que solicita avaliação do Setor de Engenharia da Prefeitura Municipal acerca da galeria situada sob a Alameda das Palmeiras e Praça Anilton Mendes dizendo que o problema não existia anteriormente e concluiu comentando acerca do seu voto proferido em julgamento de Contas da atual Prefeita em exercícios anteriores; 6) A Vereadora Thainá comentou acerca da fala do Vereador José Marcos; 7) O Vereador Paulo comentou que o problema na galeria sob a Alameda das Palmeiras surgiu após a obra da Praça Anilton Mendes e que o engenheiro responsável, Sr. Vicente Jollembeck, foi avisado que da forma como estava sendo feita a obra, daria problema, porém, ele não deu atenção aos avisos e hoje basta uma chuva que dure um pouco mais, que já represa água nas casas acima da galeria, sendo que isso não acontecia antes da obra; A Presidente Vereadora Valdine se comprometeu a encaminhar novo ofício ao Executivo solicitando as providências requeridas na presente reunião; </w:t>
      </w:r>
      <w:r>
        <w:rPr>
          <w:rFonts w:ascii="Courier New" w:hAnsi="Courier New" w:cs="Courier New"/>
          <w:b/>
          <w:bCs/>
        </w:rPr>
        <w:t xml:space="preserve">II – Segunda Parte – Ordem do Dia: </w:t>
      </w:r>
      <w:r w:rsidRPr="002C18D3">
        <w:rPr>
          <w:rFonts w:ascii="Courier New" w:hAnsi="Courier New" w:cs="Courier New"/>
          <w:b/>
          <w:bCs/>
        </w:rPr>
        <w:t>a)</w:t>
      </w:r>
      <w:r>
        <w:rPr>
          <w:rFonts w:ascii="Courier New" w:hAnsi="Courier New" w:cs="Courier New"/>
          <w:bCs/>
        </w:rPr>
        <w:t>Encaminhamento do Projeto de L</w:t>
      </w:r>
      <w:r w:rsidRPr="00C937C3">
        <w:rPr>
          <w:rFonts w:ascii="Courier New" w:hAnsi="Courier New" w:cs="Courier New"/>
          <w:bCs/>
        </w:rPr>
        <w:t>ei nº 17, de 23 de julho de 2019, que “Altera parágrafo 2º do artigo 1º da Lei Municipal nº 626, de 09 de novembro de 2018, que alterou o parágrafo 2º do artigo 1º da Lei 616 de 06 de abril de 2018” às Comissões de Constituição, Legislação, Justiça e Redação e Orçamento Finanças Públicas e Tributação</w:t>
      </w:r>
      <w:r>
        <w:rPr>
          <w:rFonts w:ascii="Courier New" w:hAnsi="Courier New" w:cs="Courier New"/>
          <w:bCs/>
        </w:rPr>
        <w:t xml:space="preserve">; </w:t>
      </w:r>
      <w:r>
        <w:rPr>
          <w:rFonts w:ascii="Courier New" w:hAnsi="Courier New" w:cs="Courier New"/>
          <w:b/>
          <w:bCs/>
        </w:rPr>
        <w:t xml:space="preserve">III </w:t>
      </w:r>
      <w:r>
        <w:rPr>
          <w:rFonts w:ascii="Courier New" w:hAnsi="Courier New" w:cs="Courier New"/>
          <w:b/>
        </w:rPr>
        <w:t xml:space="preserve">– Tribuna Livre do Cidadão: </w:t>
      </w:r>
      <w:r w:rsidRPr="00C937C3">
        <w:rPr>
          <w:rFonts w:ascii="Courier New" w:hAnsi="Courier New" w:cs="Courier New"/>
        </w:rPr>
        <w:t xml:space="preserve">A </w:t>
      </w:r>
      <w:r>
        <w:rPr>
          <w:rFonts w:ascii="Courier New" w:hAnsi="Courier New" w:cs="Courier New"/>
        </w:rPr>
        <w:t xml:space="preserve">palavra foi concedida à </w:t>
      </w:r>
      <w:r w:rsidRPr="00C937C3">
        <w:rPr>
          <w:rFonts w:ascii="Courier New" w:hAnsi="Courier New" w:cs="Courier New"/>
        </w:rPr>
        <w:t>Sra</w:t>
      </w:r>
      <w:r>
        <w:rPr>
          <w:rFonts w:ascii="Courier New" w:hAnsi="Courier New" w:cs="Courier New"/>
        </w:rPr>
        <w:t>. Silvânia das Dores do Carmo de Almeida, Presidente da Associação Unicão – Unidos por uma causa, que expôs sobre o trabalho realizado pela ONG e apresentou breve prestação de contas referente aos valores recebidos pela entidade a título de subvenção e doações, dizendo que as notas fiscais referentes as despesas estão à disposição para os que quiserem consultar e concluiu agradecendo o apoio recebido e pedindo apoio para a continuação do trabalho;</w:t>
      </w:r>
      <w:r w:rsidRPr="001A6820">
        <w:rPr>
          <w:rFonts w:ascii="Courier New" w:hAnsi="Courier New" w:cs="Courier New"/>
          <w:b/>
        </w:rPr>
        <w:t xml:space="preserve"> IV - </w:t>
      </w:r>
      <w:r>
        <w:rPr>
          <w:rFonts w:ascii="Courier New" w:hAnsi="Courier New" w:cs="Courier New"/>
          <w:b/>
        </w:rPr>
        <w:t>Considerações Finais</w:t>
      </w:r>
      <w:r>
        <w:rPr>
          <w:rFonts w:ascii="Courier New" w:hAnsi="Courier New" w:cs="Courier New"/>
        </w:rPr>
        <w:t xml:space="preserve">: A Presidente sugeriu e os vereadores </w:t>
      </w:r>
      <w:r>
        <w:rPr>
          <w:rFonts w:ascii="Courier New" w:hAnsi="Courier New" w:cs="Courier New"/>
        </w:rPr>
        <w:lastRenderedPageBreak/>
        <w:t xml:space="preserve">deliberaram acerca da data para a realização da Reunião das Comissões Permanentes tendo sido decido que seria realizada no dia dezesseis de agosto às dezenove horas; em seguida a Presidente parabenizou o Vereador Dionício pelo seu aniversário que acontecerá no próximo dia doze de agosto; Nada mais havendo a tratar, </w:t>
      </w:r>
      <w:r>
        <w:rPr>
          <w:rFonts w:ascii="Courier New" w:hAnsi="Courier New" w:cs="Courier New"/>
          <w:bCs/>
        </w:rPr>
        <w:t>a Presidente encerrou a reunião agradecendo a presença de todos,</w:t>
      </w:r>
      <w:r>
        <w:rPr>
          <w:rFonts w:ascii="Courier New" w:hAnsi="Courier New" w:cs="Courier New"/>
        </w:rPr>
        <w:t xml:space="preserve"> e para constar, eu, ______ Cleiton de Paula Tavares Paiva, agente administrativo, lavro a presente ata que depois de lida e aprovada vai assinada por mim juntamente com os vereadores presentes.</w:t>
      </w:r>
    </w:p>
    <w:sectPr w:rsidR="001973CC" w:rsidRPr="00B03FE9" w:rsidSect="001973CC">
      <w:headerReference w:type="default" r:id="rId8"/>
      <w:pgSz w:w="11906" w:h="16838"/>
      <w:pgMar w:top="1666" w:right="1133" w:bottom="568"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194" w:rsidRDefault="00967194" w:rsidP="001973CC">
      <w:r>
        <w:separator/>
      </w:r>
    </w:p>
  </w:endnote>
  <w:endnote w:type="continuationSeparator" w:id="1">
    <w:p w:rsidR="00967194" w:rsidRDefault="00967194" w:rsidP="00197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194" w:rsidRDefault="00967194" w:rsidP="001973CC">
      <w:r>
        <w:separator/>
      </w:r>
    </w:p>
  </w:footnote>
  <w:footnote w:type="continuationSeparator" w:id="1">
    <w:p w:rsidR="00967194" w:rsidRDefault="00967194" w:rsidP="00197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CC" w:rsidRDefault="00067332" w:rsidP="001973CC">
    <w:pPr>
      <w:pStyle w:val="Cabealho"/>
      <w:ind w:left="1620"/>
      <w:jc w:val="center"/>
      <w:rPr>
        <w:b/>
        <w:bCs/>
        <w:i/>
        <w:iCs/>
        <w:sz w:val="36"/>
      </w:rPr>
    </w:pPr>
    <w:r w:rsidRPr="0006733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769" type="#_x0000_t75" style="position:absolute;left:0;text-align:left;margin-left:9pt;margin-top:-.55pt;width:66.45pt;height:72.85pt;z-index:-251658752">
          <v:imagedata r:id="rId1" o:title=""/>
        </v:shape>
        <o:OLEObject Type="Embed" ProgID="AcroExch.Document.DC" ShapeID="_x0000_s32769" DrawAspect="Content" ObjectID="_1629288885" r:id="rId2"/>
      </w:pict>
    </w:r>
  </w:p>
  <w:p w:rsidR="001973CC" w:rsidRPr="000B6DBC" w:rsidRDefault="001973CC" w:rsidP="001973CC">
    <w:pPr>
      <w:pStyle w:val="Cabealho"/>
      <w:ind w:left="1620"/>
      <w:jc w:val="center"/>
      <w:rPr>
        <w:b/>
        <w:bCs/>
        <w:i/>
        <w:iCs/>
        <w:sz w:val="28"/>
        <w:szCs w:val="28"/>
      </w:rPr>
    </w:pPr>
    <w:r w:rsidRPr="000B6DBC">
      <w:rPr>
        <w:b/>
        <w:bCs/>
        <w:i/>
        <w:iCs/>
        <w:sz w:val="36"/>
      </w:rPr>
      <w:t xml:space="preserve"> </w:t>
    </w:r>
    <w:r w:rsidRPr="000B6DBC">
      <w:rPr>
        <w:b/>
        <w:bCs/>
        <w:i/>
        <w:iCs/>
        <w:sz w:val="28"/>
        <w:szCs w:val="28"/>
      </w:rPr>
      <w:t>CÂMARA MUNICIPAL DE SÃO JOÃO DA MATA - MG</w:t>
    </w:r>
  </w:p>
  <w:p w:rsidR="001973CC" w:rsidRDefault="001973CC" w:rsidP="001973CC">
    <w:pPr>
      <w:pStyle w:val="Cabealho"/>
      <w:ind w:left="1620"/>
      <w:jc w:val="center"/>
      <w:rPr>
        <w:b/>
        <w:bCs/>
        <w:i/>
        <w:iCs/>
        <w:sz w:val="20"/>
        <w:szCs w:val="20"/>
      </w:rPr>
    </w:pPr>
    <w:r w:rsidRPr="000B6DBC">
      <w:rPr>
        <w:b/>
        <w:bCs/>
        <w:i/>
        <w:iCs/>
        <w:sz w:val="20"/>
        <w:szCs w:val="20"/>
      </w:rPr>
      <w:t>CNPJ: 02.934.158/0001-64</w:t>
    </w:r>
  </w:p>
  <w:p w:rsidR="001973CC" w:rsidRDefault="001973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576"/>
    <w:multiLevelType w:val="hybridMultilevel"/>
    <w:tmpl w:val="5144FF92"/>
    <w:lvl w:ilvl="0" w:tplc="3910ADBA">
      <w:start w:val="1"/>
      <w:numFmt w:val="lowerLetter"/>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
    <w:nsid w:val="0F1E1D72"/>
    <w:multiLevelType w:val="hybridMultilevel"/>
    <w:tmpl w:val="9880F40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116329C1"/>
    <w:multiLevelType w:val="hybridMultilevel"/>
    <w:tmpl w:val="01FC6410"/>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13FB3067"/>
    <w:multiLevelType w:val="hybridMultilevel"/>
    <w:tmpl w:val="59E65672"/>
    <w:lvl w:ilvl="0" w:tplc="0416000D">
      <w:start w:val="1"/>
      <w:numFmt w:val="bullet"/>
      <w:lvlText w:val=""/>
      <w:lvlJc w:val="left"/>
      <w:pPr>
        <w:ind w:left="1920" w:hanging="360"/>
      </w:pPr>
      <w:rPr>
        <w:rFonts w:ascii="Wingdings" w:hAnsi="Wingdings"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4">
    <w:nsid w:val="176D56D8"/>
    <w:multiLevelType w:val="hybridMultilevel"/>
    <w:tmpl w:val="E6A28EE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5">
    <w:nsid w:val="23750811"/>
    <w:multiLevelType w:val="hybridMultilevel"/>
    <w:tmpl w:val="503C810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2AC75A84"/>
    <w:multiLevelType w:val="hybridMultilevel"/>
    <w:tmpl w:val="9D425F5A"/>
    <w:lvl w:ilvl="0" w:tplc="C1D6A4C4">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7">
    <w:nsid w:val="2DE2051C"/>
    <w:multiLevelType w:val="hybridMultilevel"/>
    <w:tmpl w:val="6E9CD98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346665A2"/>
    <w:multiLevelType w:val="hybridMultilevel"/>
    <w:tmpl w:val="F3A0D0EC"/>
    <w:lvl w:ilvl="0" w:tplc="A55670B2">
      <w:start w:val="1"/>
      <w:numFmt w:val="decimal"/>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9">
    <w:nsid w:val="3CB94F56"/>
    <w:multiLevelType w:val="hybridMultilevel"/>
    <w:tmpl w:val="A218028E"/>
    <w:lvl w:ilvl="0" w:tplc="C2EEADEC">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0">
    <w:nsid w:val="4AB42811"/>
    <w:multiLevelType w:val="hybridMultilevel"/>
    <w:tmpl w:val="7DE2BF46"/>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1">
    <w:nsid w:val="4C1A3B0D"/>
    <w:multiLevelType w:val="hybridMultilevel"/>
    <w:tmpl w:val="4EC2E84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2">
    <w:nsid w:val="4C895DBD"/>
    <w:multiLevelType w:val="hybridMultilevel"/>
    <w:tmpl w:val="EF58B0E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3">
    <w:nsid w:val="509951D2"/>
    <w:multiLevelType w:val="hybridMultilevel"/>
    <w:tmpl w:val="9AC05F06"/>
    <w:lvl w:ilvl="0" w:tplc="E2963D36">
      <w:start w:val="1"/>
      <w:numFmt w:val="lowerRoman"/>
      <w:lvlText w:val="%1)"/>
      <w:lvlJc w:val="left"/>
      <w:pPr>
        <w:ind w:left="2604" w:hanging="147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621D4C46"/>
    <w:multiLevelType w:val="hybridMultilevel"/>
    <w:tmpl w:val="CBECD83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nsid w:val="656051C3"/>
    <w:multiLevelType w:val="hybridMultilevel"/>
    <w:tmpl w:val="C58AEB2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6">
    <w:nsid w:val="67723E87"/>
    <w:multiLevelType w:val="hybridMultilevel"/>
    <w:tmpl w:val="252A2C1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
    <w:nsid w:val="688570F7"/>
    <w:multiLevelType w:val="hybridMultilevel"/>
    <w:tmpl w:val="044C24DC"/>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nsid w:val="68E618D5"/>
    <w:multiLevelType w:val="hybridMultilevel"/>
    <w:tmpl w:val="8D461D7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
    <w:nsid w:val="73D91093"/>
    <w:multiLevelType w:val="hybridMultilevel"/>
    <w:tmpl w:val="0ACA542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0">
    <w:nsid w:val="74413C43"/>
    <w:multiLevelType w:val="hybridMultilevel"/>
    <w:tmpl w:val="5322D7BE"/>
    <w:lvl w:ilvl="0" w:tplc="0416000D">
      <w:start w:val="1"/>
      <w:numFmt w:val="bullet"/>
      <w:lvlText w:val=""/>
      <w:lvlJc w:val="left"/>
      <w:pPr>
        <w:ind w:left="1905" w:hanging="360"/>
      </w:pPr>
      <w:rPr>
        <w:rFonts w:ascii="Wingdings" w:hAnsi="Wingdings" w:hint="default"/>
      </w:rPr>
    </w:lvl>
    <w:lvl w:ilvl="1" w:tplc="04160003" w:tentative="1">
      <w:start w:val="1"/>
      <w:numFmt w:val="bullet"/>
      <w:lvlText w:val="o"/>
      <w:lvlJc w:val="left"/>
      <w:pPr>
        <w:ind w:left="2625" w:hanging="360"/>
      </w:pPr>
      <w:rPr>
        <w:rFonts w:ascii="Courier New" w:hAnsi="Courier New" w:cs="Courier New" w:hint="default"/>
      </w:rPr>
    </w:lvl>
    <w:lvl w:ilvl="2" w:tplc="04160005" w:tentative="1">
      <w:start w:val="1"/>
      <w:numFmt w:val="bullet"/>
      <w:lvlText w:val=""/>
      <w:lvlJc w:val="left"/>
      <w:pPr>
        <w:ind w:left="3345" w:hanging="360"/>
      </w:pPr>
      <w:rPr>
        <w:rFonts w:ascii="Wingdings" w:hAnsi="Wingdings" w:hint="default"/>
      </w:rPr>
    </w:lvl>
    <w:lvl w:ilvl="3" w:tplc="04160001" w:tentative="1">
      <w:start w:val="1"/>
      <w:numFmt w:val="bullet"/>
      <w:lvlText w:val=""/>
      <w:lvlJc w:val="left"/>
      <w:pPr>
        <w:ind w:left="4065" w:hanging="360"/>
      </w:pPr>
      <w:rPr>
        <w:rFonts w:ascii="Symbol" w:hAnsi="Symbol" w:hint="default"/>
      </w:rPr>
    </w:lvl>
    <w:lvl w:ilvl="4" w:tplc="04160003" w:tentative="1">
      <w:start w:val="1"/>
      <w:numFmt w:val="bullet"/>
      <w:lvlText w:val="o"/>
      <w:lvlJc w:val="left"/>
      <w:pPr>
        <w:ind w:left="4785" w:hanging="360"/>
      </w:pPr>
      <w:rPr>
        <w:rFonts w:ascii="Courier New" w:hAnsi="Courier New" w:cs="Courier New" w:hint="default"/>
      </w:rPr>
    </w:lvl>
    <w:lvl w:ilvl="5" w:tplc="04160005" w:tentative="1">
      <w:start w:val="1"/>
      <w:numFmt w:val="bullet"/>
      <w:lvlText w:val=""/>
      <w:lvlJc w:val="left"/>
      <w:pPr>
        <w:ind w:left="5505" w:hanging="360"/>
      </w:pPr>
      <w:rPr>
        <w:rFonts w:ascii="Wingdings" w:hAnsi="Wingdings" w:hint="default"/>
      </w:rPr>
    </w:lvl>
    <w:lvl w:ilvl="6" w:tplc="04160001" w:tentative="1">
      <w:start w:val="1"/>
      <w:numFmt w:val="bullet"/>
      <w:lvlText w:val=""/>
      <w:lvlJc w:val="left"/>
      <w:pPr>
        <w:ind w:left="6225" w:hanging="360"/>
      </w:pPr>
      <w:rPr>
        <w:rFonts w:ascii="Symbol" w:hAnsi="Symbol" w:hint="default"/>
      </w:rPr>
    </w:lvl>
    <w:lvl w:ilvl="7" w:tplc="04160003" w:tentative="1">
      <w:start w:val="1"/>
      <w:numFmt w:val="bullet"/>
      <w:lvlText w:val="o"/>
      <w:lvlJc w:val="left"/>
      <w:pPr>
        <w:ind w:left="6945" w:hanging="360"/>
      </w:pPr>
      <w:rPr>
        <w:rFonts w:ascii="Courier New" w:hAnsi="Courier New" w:cs="Courier New" w:hint="default"/>
      </w:rPr>
    </w:lvl>
    <w:lvl w:ilvl="8" w:tplc="04160005" w:tentative="1">
      <w:start w:val="1"/>
      <w:numFmt w:val="bullet"/>
      <w:lvlText w:val=""/>
      <w:lvlJc w:val="left"/>
      <w:pPr>
        <w:ind w:left="7665" w:hanging="360"/>
      </w:pPr>
      <w:rPr>
        <w:rFonts w:ascii="Wingdings" w:hAnsi="Wingdings" w:hint="default"/>
      </w:rPr>
    </w:lvl>
  </w:abstractNum>
  <w:abstractNum w:abstractNumId="21">
    <w:nsid w:val="7D031E8B"/>
    <w:multiLevelType w:val="hybridMultilevel"/>
    <w:tmpl w:val="E2C6785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4"/>
  </w:num>
  <w:num w:numId="2">
    <w:abstractNumId w:val="17"/>
  </w:num>
  <w:num w:numId="3">
    <w:abstractNumId w:val="5"/>
  </w:num>
  <w:num w:numId="4">
    <w:abstractNumId w:val="19"/>
  </w:num>
  <w:num w:numId="5">
    <w:abstractNumId w:val="13"/>
  </w:num>
  <w:num w:numId="6">
    <w:abstractNumId w:val="2"/>
  </w:num>
  <w:num w:numId="7">
    <w:abstractNumId w:val="3"/>
  </w:num>
  <w:num w:numId="8">
    <w:abstractNumId w:val="20"/>
  </w:num>
  <w:num w:numId="9">
    <w:abstractNumId w:val="7"/>
  </w:num>
  <w:num w:numId="10">
    <w:abstractNumId w:val="18"/>
  </w:num>
  <w:num w:numId="11">
    <w:abstractNumId w:val="1"/>
  </w:num>
  <w:num w:numId="12">
    <w:abstractNumId w:val="10"/>
  </w:num>
  <w:num w:numId="13">
    <w:abstractNumId w:val="8"/>
  </w:num>
  <w:num w:numId="14">
    <w:abstractNumId w:val="21"/>
  </w:num>
  <w:num w:numId="15">
    <w:abstractNumId w:val="16"/>
  </w:num>
  <w:num w:numId="16">
    <w:abstractNumId w:val="12"/>
  </w:num>
  <w:num w:numId="17">
    <w:abstractNumId w:val="9"/>
  </w:num>
  <w:num w:numId="18">
    <w:abstractNumId w:val="11"/>
  </w:num>
  <w:num w:numId="19">
    <w:abstractNumId w:val="0"/>
  </w:num>
  <w:num w:numId="20">
    <w:abstractNumId w:val="4"/>
  </w:num>
  <w:num w:numId="21">
    <w:abstractNumId w:val="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hdrShapeDefaults>
    <o:shapedefaults v:ext="edit" spidmax="39938"/>
    <o:shapelayout v:ext="edit">
      <o:idmap v:ext="edit" data="32"/>
    </o:shapelayout>
  </w:hdrShapeDefaults>
  <w:footnotePr>
    <w:footnote w:id="0"/>
    <w:footnote w:id="1"/>
  </w:footnotePr>
  <w:endnotePr>
    <w:endnote w:id="0"/>
    <w:endnote w:id="1"/>
  </w:endnotePr>
  <w:compat/>
  <w:rsids>
    <w:rsidRoot w:val="00F87A82"/>
    <w:rsid w:val="00001DC1"/>
    <w:rsid w:val="00003243"/>
    <w:rsid w:val="00011DDC"/>
    <w:rsid w:val="000126F8"/>
    <w:rsid w:val="00037314"/>
    <w:rsid w:val="00044B3E"/>
    <w:rsid w:val="00046406"/>
    <w:rsid w:val="00067332"/>
    <w:rsid w:val="00084242"/>
    <w:rsid w:val="00090DE3"/>
    <w:rsid w:val="000B0E11"/>
    <w:rsid w:val="000B126C"/>
    <w:rsid w:val="000B6B4F"/>
    <w:rsid w:val="000C3076"/>
    <w:rsid w:val="000D3B28"/>
    <w:rsid w:val="000D51D6"/>
    <w:rsid w:val="000E058C"/>
    <w:rsid w:val="000E41F7"/>
    <w:rsid w:val="000F1E4D"/>
    <w:rsid w:val="000F7BDE"/>
    <w:rsid w:val="001008E9"/>
    <w:rsid w:val="00104307"/>
    <w:rsid w:val="001156C3"/>
    <w:rsid w:val="00133A95"/>
    <w:rsid w:val="0017110D"/>
    <w:rsid w:val="00185819"/>
    <w:rsid w:val="001973CC"/>
    <w:rsid w:val="00197FAB"/>
    <w:rsid w:val="001C39BB"/>
    <w:rsid w:val="001C5316"/>
    <w:rsid w:val="001E5B54"/>
    <w:rsid w:val="001F5BFF"/>
    <w:rsid w:val="00246F95"/>
    <w:rsid w:val="00250372"/>
    <w:rsid w:val="00256F51"/>
    <w:rsid w:val="002645FA"/>
    <w:rsid w:val="00266144"/>
    <w:rsid w:val="00267A10"/>
    <w:rsid w:val="0027457A"/>
    <w:rsid w:val="00274CE6"/>
    <w:rsid w:val="00286977"/>
    <w:rsid w:val="00286E00"/>
    <w:rsid w:val="00291F38"/>
    <w:rsid w:val="002C298E"/>
    <w:rsid w:val="002E6DA2"/>
    <w:rsid w:val="00301187"/>
    <w:rsid w:val="00304305"/>
    <w:rsid w:val="003057D8"/>
    <w:rsid w:val="0030670E"/>
    <w:rsid w:val="0031141E"/>
    <w:rsid w:val="003208E1"/>
    <w:rsid w:val="00334222"/>
    <w:rsid w:val="00363FAF"/>
    <w:rsid w:val="0036718C"/>
    <w:rsid w:val="00377F88"/>
    <w:rsid w:val="003A7A20"/>
    <w:rsid w:val="003C0D8F"/>
    <w:rsid w:val="003E2B62"/>
    <w:rsid w:val="004060E2"/>
    <w:rsid w:val="00416130"/>
    <w:rsid w:val="004415FE"/>
    <w:rsid w:val="0048622A"/>
    <w:rsid w:val="004A1462"/>
    <w:rsid w:val="004A16F3"/>
    <w:rsid w:val="004D26B5"/>
    <w:rsid w:val="004F500F"/>
    <w:rsid w:val="004F59BD"/>
    <w:rsid w:val="00504792"/>
    <w:rsid w:val="00534C53"/>
    <w:rsid w:val="00563132"/>
    <w:rsid w:val="005720AF"/>
    <w:rsid w:val="005739B6"/>
    <w:rsid w:val="00584EC4"/>
    <w:rsid w:val="005A5902"/>
    <w:rsid w:val="005A69CD"/>
    <w:rsid w:val="005C3F9F"/>
    <w:rsid w:val="005D346E"/>
    <w:rsid w:val="005D5394"/>
    <w:rsid w:val="005E1011"/>
    <w:rsid w:val="005E4CEC"/>
    <w:rsid w:val="005E6BF1"/>
    <w:rsid w:val="0061400B"/>
    <w:rsid w:val="00631510"/>
    <w:rsid w:val="00637A1D"/>
    <w:rsid w:val="00644679"/>
    <w:rsid w:val="006469A7"/>
    <w:rsid w:val="00684592"/>
    <w:rsid w:val="00687C46"/>
    <w:rsid w:val="00690BD4"/>
    <w:rsid w:val="00694F21"/>
    <w:rsid w:val="006A4012"/>
    <w:rsid w:val="006C4BD7"/>
    <w:rsid w:val="00714847"/>
    <w:rsid w:val="007245D6"/>
    <w:rsid w:val="007454DB"/>
    <w:rsid w:val="007458F4"/>
    <w:rsid w:val="0075050B"/>
    <w:rsid w:val="007511E0"/>
    <w:rsid w:val="0075384B"/>
    <w:rsid w:val="00762E3C"/>
    <w:rsid w:val="00763622"/>
    <w:rsid w:val="00783BC9"/>
    <w:rsid w:val="00786B32"/>
    <w:rsid w:val="00796718"/>
    <w:rsid w:val="007B0630"/>
    <w:rsid w:val="007B4639"/>
    <w:rsid w:val="007B492E"/>
    <w:rsid w:val="007C640F"/>
    <w:rsid w:val="00801085"/>
    <w:rsid w:val="00853277"/>
    <w:rsid w:val="00856814"/>
    <w:rsid w:val="00861C30"/>
    <w:rsid w:val="00876561"/>
    <w:rsid w:val="00887BF5"/>
    <w:rsid w:val="008B3C41"/>
    <w:rsid w:val="008C2B4F"/>
    <w:rsid w:val="008C5D0F"/>
    <w:rsid w:val="008E7E5D"/>
    <w:rsid w:val="00914C77"/>
    <w:rsid w:val="00931E75"/>
    <w:rsid w:val="00945183"/>
    <w:rsid w:val="0095273A"/>
    <w:rsid w:val="00963082"/>
    <w:rsid w:val="00967194"/>
    <w:rsid w:val="00971058"/>
    <w:rsid w:val="00992D40"/>
    <w:rsid w:val="00A04777"/>
    <w:rsid w:val="00A25E7E"/>
    <w:rsid w:val="00A3359A"/>
    <w:rsid w:val="00A33EB2"/>
    <w:rsid w:val="00A36C81"/>
    <w:rsid w:val="00A45AED"/>
    <w:rsid w:val="00A47D8B"/>
    <w:rsid w:val="00A65415"/>
    <w:rsid w:val="00A65D9F"/>
    <w:rsid w:val="00A718F3"/>
    <w:rsid w:val="00A84017"/>
    <w:rsid w:val="00AD0E05"/>
    <w:rsid w:val="00B03FE9"/>
    <w:rsid w:val="00B04EBC"/>
    <w:rsid w:val="00B26EE6"/>
    <w:rsid w:val="00B52CBF"/>
    <w:rsid w:val="00B54E04"/>
    <w:rsid w:val="00B57B3A"/>
    <w:rsid w:val="00B64723"/>
    <w:rsid w:val="00B64810"/>
    <w:rsid w:val="00B64A8D"/>
    <w:rsid w:val="00B66CDA"/>
    <w:rsid w:val="00B817A4"/>
    <w:rsid w:val="00B909C2"/>
    <w:rsid w:val="00BB5122"/>
    <w:rsid w:val="00BC29C1"/>
    <w:rsid w:val="00BD1C48"/>
    <w:rsid w:val="00BE096C"/>
    <w:rsid w:val="00BE25F1"/>
    <w:rsid w:val="00BE4B2E"/>
    <w:rsid w:val="00C01649"/>
    <w:rsid w:val="00C06235"/>
    <w:rsid w:val="00C15AF1"/>
    <w:rsid w:val="00C4040D"/>
    <w:rsid w:val="00C427ED"/>
    <w:rsid w:val="00C50576"/>
    <w:rsid w:val="00C536B9"/>
    <w:rsid w:val="00C8003B"/>
    <w:rsid w:val="00C866A1"/>
    <w:rsid w:val="00CA126F"/>
    <w:rsid w:val="00CB1EC5"/>
    <w:rsid w:val="00CC482C"/>
    <w:rsid w:val="00CC4A46"/>
    <w:rsid w:val="00CE6BDD"/>
    <w:rsid w:val="00D015D8"/>
    <w:rsid w:val="00D03A25"/>
    <w:rsid w:val="00D143DA"/>
    <w:rsid w:val="00D44703"/>
    <w:rsid w:val="00D674C3"/>
    <w:rsid w:val="00D835EF"/>
    <w:rsid w:val="00D93EA5"/>
    <w:rsid w:val="00DD25B2"/>
    <w:rsid w:val="00E0129C"/>
    <w:rsid w:val="00E06B24"/>
    <w:rsid w:val="00E15842"/>
    <w:rsid w:val="00E30D23"/>
    <w:rsid w:val="00E6115C"/>
    <w:rsid w:val="00E62A55"/>
    <w:rsid w:val="00E77828"/>
    <w:rsid w:val="00EA421E"/>
    <w:rsid w:val="00EC4AFB"/>
    <w:rsid w:val="00EC7A16"/>
    <w:rsid w:val="00F035E6"/>
    <w:rsid w:val="00F236DB"/>
    <w:rsid w:val="00F4494A"/>
    <w:rsid w:val="00F50A20"/>
    <w:rsid w:val="00F671C6"/>
    <w:rsid w:val="00F72F85"/>
    <w:rsid w:val="00F745E0"/>
    <w:rsid w:val="00F75470"/>
    <w:rsid w:val="00F87A82"/>
    <w:rsid w:val="00F92480"/>
    <w:rsid w:val="00FA4896"/>
    <w:rsid w:val="00FC7F6A"/>
    <w:rsid w:val="00FE44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7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B6B4F"/>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
    <w:name w:val="Body Text"/>
    <w:basedOn w:val="Normal"/>
    <w:link w:val="CorpodetextoChar"/>
    <w:rsid w:val="001156C3"/>
    <w:pPr>
      <w:jc w:val="both"/>
    </w:pPr>
    <w:rPr>
      <w:sz w:val="28"/>
    </w:rPr>
  </w:style>
  <w:style w:type="character" w:customStyle="1" w:styleId="CorpodetextoChar">
    <w:name w:val="Corpo de texto Char"/>
    <w:basedOn w:val="Fontepargpadro"/>
    <w:link w:val="Corpodetexto"/>
    <w:rsid w:val="001156C3"/>
    <w:rPr>
      <w:rFonts w:ascii="Times New Roman" w:eastAsia="Times New Roman" w:hAnsi="Times New Roman" w:cs="Times New Roman"/>
      <w:sz w:val="28"/>
      <w:szCs w:val="24"/>
      <w:lang w:eastAsia="pt-BR"/>
    </w:rPr>
  </w:style>
  <w:style w:type="paragraph" w:styleId="Cabealho">
    <w:name w:val="header"/>
    <w:basedOn w:val="Normal"/>
    <w:link w:val="CabealhoChar"/>
    <w:uiPriority w:val="99"/>
    <w:unhideWhenUsed/>
    <w:rsid w:val="001973CC"/>
    <w:pPr>
      <w:tabs>
        <w:tab w:val="center" w:pos="4252"/>
        <w:tab w:val="right" w:pos="8504"/>
      </w:tabs>
    </w:pPr>
  </w:style>
  <w:style w:type="character" w:customStyle="1" w:styleId="CabealhoChar">
    <w:name w:val="Cabeçalho Char"/>
    <w:basedOn w:val="Fontepargpadro"/>
    <w:link w:val="Cabealho"/>
    <w:uiPriority w:val="99"/>
    <w:rsid w:val="001973C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973CC"/>
    <w:pPr>
      <w:tabs>
        <w:tab w:val="center" w:pos="4252"/>
        <w:tab w:val="right" w:pos="8504"/>
      </w:tabs>
    </w:pPr>
  </w:style>
  <w:style w:type="character" w:customStyle="1" w:styleId="RodapChar">
    <w:name w:val="Rodapé Char"/>
    <w:basedOn w:val="Fontepargpadro"/>
    <w:link w:val="Rodap"/>
    <w:uiPriority w:val="99"/>
    <w:semiHidden/>
    <w:rsid w:val="001973C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539B3-059C-43FA-B895-6775AD87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3</Pages>
  <Words>757</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USER</cp:lastModifiedBy>
  <cp:revision>113</cp:revision>
  <cp:lastPrinted>2018-03-06T17:14:00Z</cp:lastPrinted>
  <dcterms:created xsi:type="dcterms:W3CDTF">2017-02-16T17:32:00Z</dcterms:created>
  <dcterms:modified xsi:type="dcterms:W3CDTF">2019-09-06T18:28:00Z</dcterms:modified>
</cp:coreProperties>
</file>